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7BA" w:rsidRDefault="005D1FD3" w:rsidP="006827BA">
      <w:pPr>
        <w:pStyle w:val="Standard"/>
        <w:spacing w:line="340" w:lineRule="exact"/>
        <w:rPr>
          <w:rFonts w:asciiTheme="majorEastAsia" w:eastAsiaTheme="majorEastAsia" w:hAnsiTheme="majorEastAsia"/>
          <w:b/>
          <w:color w:val="FFFFFF" w:themeColor="background1"/>
        </w:rPr>
      </w:pP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-7529</wp:posOffset>
                </wp:positionV>
                <wp:extent cx="619125" cy="217714"/>
                <wp:effectExtent l="0" t="0" r="2857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17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A07" w:rsidRPr="00490BF7" w:rsidRDefault="00DE6A07" w:rsidP="003A1D4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90BF7">
                              <w:rPr>
                                <w:rFonts w:ascii="ＭＳ ゴシック" w:eastAsia="ＭＳ ゴシック" w:hAnsi="ＭＳ ゴシック" w:hint="eastAsia"/>
                              </w:rPr>
                              <w:t>１－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5pt;margin-top:-.6pt;width:48.75pt;height:17.1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">
                <v:textbox inset="5.85pt,.7pt,5.85pt,.7pt">
                  <w:txbxContent>
                    <w:p w:rsidR="00DE6A07" w:rsidRPr="00490BF7" w:rsidRDefault="00DE6A07" w:rsidP="003A1D4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90BF7">
                        <w:rPr>
                          <w:rFonts w:ascii="ＭＳ ゴシック" w:eastAsia="ＭＳ ゴシック" w:hAnsi="ＭＳ ゴシック" w:hint="eastAsia"/>
                        </w:rPr>
                        <w:t>１－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802">
        <w:rPr>
          <w:rFonts w:eastAsia="ＭＳ 明朝"/>
        </w:rPr>
        <w:t xml:space="preserve">　</w:t>
      </w:r>
      <w:r w:rsidR="006827BA">
        <w:rPr>
          <w:rFonts w:asciiTheme="majorEastAsia" w:eastAsiaTheme="majorEastAsia" w:hAnsiTheme="majorEastAsia" w:hint="eastAsia"/>
          <w:color w:val="FFFFFF" w:themeColor="background1"/>
          <w:highlight w:val="black"/>
        </w:rPr>
        <w:t xml:space="preserve">　</w:t>
      </w:r>
      <w:r w:rsidR="006827BA" w:rsidRPr="00EF5E8A">
        <w:rPr>
          <w:rFonts w:asciiTheme="majorEastAsia" w:eastAsiaTheme="majorEastAsia" w:hAnsiTheme="majorEastAsia" w:hint="eastAsia"/>
          <w:b/>
          <w:color w:val="FFFFFF" w:themeColor="background1"/>
          <w:highlight w:val="black"/>
        </w:rPr>
        <w:t xml:space="preserve">記　</w:t>
      </w:r>
      <w:r w:rsidR="006827BA" w:rsidRPr="00EF5E8A">
        <w:rPr>
          <w:rFonts w:asciiTheme="majorEastAsia" w:eastAsiaTheme="majorEastAsia" w:hAnsiTheme="majorEastAsia"/>
          <w:b/>
          <w:color w:val="FFFFFF" w:themeColor="background1"/>
          <w:highlight w:val="black"/>
        </w:rPr>
        <w:t>載</w:t>
      </w:r>
      <w:r w:rsidR="006827BA" w:rsidRPr="00EF5E8A">
        <w:rPr>
          <w:rFonts w:asciiTheme="majorEastAsia" w:eastAsiaTheme="majorEastAsia" w:hAnsiTheme="majorEastAsia" w:hint="eastAsia"/>
          <w:b/>
          <w:color w:val="FFFFFF" w:themeColor="background1"/>
          <w:highlight w:val="black"/>
        </w:rPr>
        <w:t xml:space="preserve">　例</w:t>
      </w:r>
      <w:r w:rsidR="006827BA" w:rsidRPr="00EF5E8A">
        <w:rPr>
          <w:rFonts w:asciiTheme="majorEastAsia" w:eastAsiaTheme="majorEastAsia" w:hAnsiTheme="majorEastAsia"/>
          <w:b/>
          <w:highlight w:val="black"/>
        </w:rPr>
        <w:t>例</w:t>
      </w:r>
      <w:r w:rsidR="006827BA" w:rsidRPr="00EF5E8A">
        <w:rPr>
          <w:rFonts w:asciiTheme="majorEastAsia" w:eastAsiaTheme="majorEastAsia" w:hAnsiTheme="majorEastAsia" w:hint="eastAsia"/>
          <w:b/>
          <w:color w:val="FFFFFF" w:themeColor="background1"/>
        </w:rPr>
        <w:t xml:space="preserve">　</w:t>
      </w:r>
      <w:r w:rsidR="006827BA">
        <w:rPr>
          <w:rFonts w:asciiTheme="majorEastAsia" w:eastAsiaTheme="majorEastAsia" w:hAnsiTheme="majorEastAsia" w:hint="eastAsia"/>
          <w:b/>
          <w:color w:val="FFFFFF" w:themeColor="background1"/>
        </w:rPr>
        <w:t xml:space="preserve">　　　　　　　　　　　　　　</w:t>
      </w:r>
    </w:p>
    <w:p w:rsidR="00EA4562" w:rsidRDefault="006827BA" w:rsidP="006827BA">
      <w:pPr>
        <w:pStyle w:val="Standard"/>
        <w:rPr>
          <w:rFonts w:eastAsia="ＭＳ 明朝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</w:rPr>
        <w:t xml:space="preserve">　　　　　　　　　</w:t>
      </w:r>
      <w:r w:rsidRPr="00EF5E8A">
        <w:rPr>
          <w:rFonts w:asciiTheme="majorEastAsia" w:eastAsiaTheme="majorEastAsia" w:hAnsiTheme="majorEastAsia" w:hint="eastAsia"/>
          <w:b/>
        </w:rPr>
        <w:t xml:space="preserve">　</w:t>
      </w:r>
    </w:p>
    <w:p w:rsidR="00EA4562" w:rsidRDefault="00D22802">
      <w:pPr>
        <w:pStyle w:val="Standard"/>
        <w:spacing w:line="360" w:lineRule="exact"/>
        <w:jc w:val="right"/>
        <w:rPr>
          <w:rFonts w:eastAsia="ＭＳ 明朝"/>
        </w:rPr>
      </w:pPr>
      <w:r>
        <w:rPr>
          <w:rFonts w:eastAsia="ＭＳ 明朝"/>
          <w:u w:val="single"/>
        </w:rPr>
        <w:t xml:space="preserve">　　　　　　　　</w:t>
      </w:r>
      <w:r>
        <w:rPr>
          <w:rFonts w:eastAsia="ＭＳ 明朝"/>
          <w:u w:val="single"/>
        </w:rPr>
        <w:t xml:space="preserve">     </w:t>
      </w:r>
      <w:r>
        <w:rPr>
          <w:rFonts w:eastAsia="ＭＳ 明朝"/>
          <w:u w:val="single"/>
        </w:rPr>
        <w:t>集落</w:t>
      </w:r>
      <w:r>
        <w:rPr>
          <w:rFonts w:eastAsia="ＭＳ 明朝"/>
          <w:u w:val="single"/>
        </w:rPr>
        <w:t xml:space="preserve"> </w:t>
      </w:r>
      <w:r>
        <w:rPr>
          <w:rFonts w:eastAsia="ＭＳ 明朝"/>
        </w:rPr>
        <w:t xml:space="preserve">　　　　　　　　</w:t>
      </w:r>
    </w:p>
    <w:p w:rsidR="00127EC1" w:rsidRPr="006827BA" w:rsidRDefault="00D22802" w:rsidP="006827BA">
      <w:pPr>
        <w:pStyle w:val="Standard"/>
        <w:spacing w:line="360" w:lineRule="exact"/>
        <w:jc w:val="right"/>
        <w:rPr>
          <w:rFonts w:eastAsia="ＭＳ 明朝"/>
        </w:rPr>
      </w:pPr>
      <w:r>
        <w:rPr>
          <w:rFonts w:eastAsia="ＭＳ 明朝"/>
        </w:rPr>
        <w:t xml:space="preserve">　　　　　</w:t>
      </w:r>
    </w:p>
    <w:p w:rsidR="00EA4562" w:rsidRDefault="00EB15F9" w:rsidP="00255CE6">
      <w:pPr>
        <w:pStyle w:val="Standard"/>
        <w:jc w:val="center"/>
        <w:rPr>
          <w:rFonts w:eastAsia="ＭＳ 明朝"/>
        </w:rPr>
      </w:pPr>
      <w:r w:rsidRPr="00255CE6">
        <w:rPr>
          <w:rFonts w:eastAsia="ＭＳ 明朝" w:hint="eastAsia"/>
          <w:sz w:val="28"/>
        </w:rPr>
        <w:t>令和</w:t>
      </w:r>
      <w:r w:rsidR="00B97D9D">
        <w:rPr>
          <w:rFonts w:eastAsia="ＭＳ 明朝" w:hint="eastAsia"/>
          <w:sz w:val="28"/>
        </w:rPr>
        <w:t>７</w:t>
      </w:r>
      <w:r w:rsidR="00D22802" w:rsidRPr="00255CE6">
        <w:rPr>
          <w:rFonts w:eastAsia="ＭＳ 明朝"/>
          <w:sz w:val="28"/>
        </w:rPr>
        <w:t>年度</w:t>
      </w:r>
      <w:r w:rsidR="00255CE6" w:rsidRPr="00255CE6">
        <w:rPr>
          <w:rFonts w:eastAsia="ＭＳ 明朝" w:hint="eastAsia"/>
          <w:sz w:val="28"/>
        </w:rPr>
        <w:t>活動</w:t>
      </w:r>
      <w:r w:rsidR="00D22802" w:rsidRPr="00255CE6">
        <w:rPr>
          <w:rFonts w:eastAsia="ＭＳ 明朝"/>
          <w:sz w:val="28"/>
        </w:rPr>
        <w:t>報告書</w:t>
      </w:r>
    </w:p>
    <w:p w:rsidR="00255CE6" w:rsidRDefault="00255CE6" w:rsidP="00255CE6">
      <w:pPr>
        <w:pStyle w:val="Standard"/>
        <w:jc w:val="center"/>
        <w:rPr>
          <w:rFonts w:eastAsia="ＭＳ 明朝"/>
        </w:rPr>
      </w:pPr>
    </w:p>
    <w:p w:rsidR="00B97D9D" w:rsidRPr="00B97D9D" w:rsidRDefault="00B97D9D" w:rsidP="00B97D9D">
      <w:pPr>
        <w:pStyle w:val="Standard"/>
        <w:rPr>
          <w:rFonts w:eastAsia="ＭＳ 明朝" w:hint="eastAsia"/>
        </w:rPr>
      </w:pPr>
      <w:r w:rsidRPr="00B97D9D">
        <w:rPr>
          <w:rFonts w:eastAsia="ＭＳ 明朝" w:hint="eastAsia"/>
        </w:rPr>
        <w:t>１　集落マスタープランで記載した活動計画についての年度実績</w:t>
      </w:r>
    </w:p>
    <w:p w:rsidR="00255CE6" w:rsidRDefault="00B97D9D" w:rsidP="00B97D9D">
      <w:pPr>
        <w:pStyle w:val="Standard"/>
        <w:rPr>
          <w:rFonts w:eastAsia="ＭＳ 明朝"/>
        </w:rPr>
      </w:pPr>
      <w:r w:rsidRPr="00B97D9D">
        <w:rPr>
          <w:rFonts w:eastAsia="ＭＳ 明朝" w:hint="eastAsia"/>
        </w:rPr>
        <w:t xml:space="preserve">　２号事業様式第４で選択した具体的な取り組みについて今年度実施内容を記載</w:t>
      </w:r>
    </w:p>
    <w:p w:rsidR="00255CE6" w:rsidRDefault="00C737DE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753100" cy="676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A07" w:rsidRDefault="00DE6A07" w:rsidP="00DE6A07">
                            <w:pPr>
                              <w:pStyle w:val="Standard"/>
                              <w:spacing w:line="369" w:lineRule="exact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・協定の担い手となる新たな人材の育成・確保</w:t>
                            </w:r>
                          </w:p>
                          <w:p w:rsidR="00DE6A07" w:rsidRPr="00DE6A07" w:rsidRDefault="00DE6A07" w:rsidP="00DE6A07">
                            <w:pPr>
                              <w:pStyle w:val="Standard"/>
                              <w:spacing w:line="369" w:lineRule="exact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新規就農者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（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認定農業者）が１名増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margin-left:0;margin-top:3.4pt;width:453pt;height:53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" fillcolor="white [3201]" strokeweight=".5pt">
                <v:textbox>
                  <w:txbxContent>
                    <w:p w:rsidR="00DE6A07" w:rsidRDefault="00DE6A07" w:rsidP="00DE6A07">
                      <w:pPr>
                        <w:pStyle w:val="Standard"/>
                        <w:spacing w:line="369" w:lineRule="exact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・協定の担い手となる新たな人材の育成・確保</w:t>
                      </w:r>
                    </w:p>
                    <w:p w:rsidR="00DE6A07" w:rsidRPr="00DE6A07" w:rsidRDefault="00DE6A07" w:rsidP="00DE6A07">
                      <w:pPr>
                        <w:pStyle w:val="Standard"/>
                        <w:spacing w:line="369" w:lineRule="exact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新規就農者</w:t>
                      </w:r>
                      <w:r w:rsidRPr="00DE6A07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（</w:t>
                      </w: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認定農業者）が１名増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>
      <w:pPr>
        <w:pStyle w:val="Standard"/>
        <w:rPr>
          <w:rFonts w:eastAsia="ＭＳ 明朝"/>
        </w:rPr>
      </w:pPr>
    </w:p>
    <w:p w:rsidR="00C737DE" w:rsidRDefault="00C737DE">
      <w:pPr>
        <w:pStyle w:val="Standard"/>
        <w:rPr>
          <w:rFonts w:eastAsia="ＭＳ 明朝"/>
        </w:rPr>
      </w:pPr>
    </w:p>
    <w:p w:rsidR="00C737DE" w:rsidRDefault="00C737DE">
      <w:pPr>
        <w:pStyle w:val="Standard"/>
        <w:rPr>
          <w:rFonts w:eastAsia="ＭＳ 明朝"/>
        </w:rPr>
      </w:pPr>
    </w:p>
    <w:p w:rsidR="00C737DE" w:rsidRDefault="00C737DE">
      <w:pPr>
        <w:pStyle w:val="Standard"/>
        <w:rPr>
          <w:rFonts w:eastAsia="ＭＳ 明朝"/>
        </w:rPr>
      </w:pPr>
    </w:p>
    <w:p w:rsidR="00255CE6" w:rsidRDefault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２　農業生産活動等として取り組む事項</w:t>
      </w:r>
    </w:p>
    <w:p w:rsidR="00255CE6" w:rsidRDefault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B97D9D" w:rsidRPr="00B97D9D">
        <w:rPr>
          <w:rFonts w:eastAsia="ＭＳ 明朝" w:hint="eastAsia"/>
        </w:rPr>
        <w:t>２号事業様式第５の１及び５の２で選択した具体的な取り組みについて今年度実施内容を記載</w:t>
      </w:r>
    </w:p>
    <w:p w:rsidR="00255CE6" w:rsidRDefault="00255CE6" w:rsidP="00255CE6">
      <w:pPr>
        <w:pStyle w:val="Standard"/>
        <w:numPr>
          <w:ilvl w:val="0"/>
          <w:numId w:val="1"/>
        </w:numPr>
        <w:rPr>
          <w:rFonts w:eastAsia="ＭＳ 明朝"/>
        </w:rPr>
      </w:pPr>
      <w:r>
        <w:rPr>
          <w:rFonts w:eastAsia="ＭＳ 明朝" w:hint="eastAsia"/>
        </w:rPr>
        <w:t>農用地に関する活動</w:t>
      </w:r>
    </w:p>
    <w:p w:rsidR="00C737DE" w:rsidRDefault="00C737DE" w:rsidP="00C737DE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96066" wp14:editId="1BF3D3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676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A07" w:rsidRPr="00DE6A07" w:rsidRDefault="00DE6A07" w:rsidP="00DE6A07">
                            <w:pPr>
                              <w:pStyle w:val="Standard"/>
                              <w:spacing w:line="369" w:lineRule="exact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・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農地法面の崩壊を未然に防止するため、集落内の担い手を中心に定期的な点検を行う。</w:t>
                            </w:r>
                          </w:p>
                          <w:p w:rsidR="00DE6A07" w:rsidRPr="00DE6A07" w:rsidRDefault="00DE6A07" w:rsidP="00DE6A07">
                            <w:pPr>
                              <w:pStyle w:val="Standard"/>
                              <w:spacing w:line="369" w:lineRule="exact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農地法面の定期点検として梅雨入前と後に２回実施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96066" id="テキスト ボックス 3" o:spid="_x0000_s1028" type="#_x0000_t202" style="position:absolute;margin-left:0;margin-top:0;width:453pt;height:53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" fillcolor="window" strokeweight=".5pt">
                <v:textbox>
                  <w:txbxContent>
                    <w:p w:rsidR="00DE6A07" w:rsidRPr="00DE6A07" w:rsidRDefault="00DE6A07" w:rsidP="00DE6A07">
                      <w:pPr>
                        <w:pStyle w:val="Standard"/>
                        <w:spacing w:line="369" w:lineRule="exact"/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・</w:t>
                      </w:r>
                      <w:r w:rsidRPr="00DE6A07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農地法面の崩壊を未然に防止するため、集落内の担い手を中心に定期的な点検を行う。</w:t>
                      </w:r>
                    </w:p>
                    <w:p w:rsidR="00DE6A07" w:rsidRPr="00DE6A07" w:rsidRDefault="00DE6A07" w:rsidP="00DE6A07">
                      <w:pPr>
                        <w:pStyle w:val="Standard"/>
                        <w:spacing w:line="369" w:lineRule="exact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農地法面の定期点検として梅雨入前と後に２回実施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C737DE">
      <w:pPr>
        <w:pStyle w:val="Standard"/>
        <w:rPr>
          <w:rFonts w:eastAsia="ＭＳ 明朝"/>
        </w:rPr>
      </w:pPr>
    </w:p>
    <w:p w:rsidR="00C737DE" w:rsidRDefault="00C737DE" w:rsidP="00C737DE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numPr>
          <w:ilvl w:val="0"/>
          <w:numId w:val="1"/>
        </w:numPr>
        <w:rPr>
          <w:rFonts w:eastAsia="ＭＳ 明朝"/>
        </w:rPr>
      </w:pPr>
      <w:r>
        <w:rPr>
          <w:rFonts w:eastAsia="ＭＳ 明朝" w:hint="eastAsia"/>
        </w:rPr>
        <w:t>水路・農道等の管理活動</w:t>
      </w:r>
    </w:p>
    <w:p w:rsidR="00C737DE" w:rsidRDefault="00C737DE" w:rsidP="00255CE6">
      <w:pPr>
        <w:pStyle w:val="Standard"/>
        <w:rPr>
          <w:rFonts w:eastAsia="ＭＳ 明朝" w:cs="Mangal"/>
          <w:szCs w:val="21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96066" wp14:editId="1BF3D36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753100" cy="676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A07" w:rsidRPr="00DE6A07" w:rsidRDefault="00DE6A07" w:rsidP="00DE6A07">
                            <w:pPr>
                              <w:spacing w:line="360" w:lineRule="auto"/>
                              <w:rPr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水路清掃、草刈り</w:t>
                            </w:r>
                          </w:p>
                          <w:p w:rsidR="00DE6A07" w:rsidRPr="00DE6A07" w:rsidRDefault="00DE6A07" w:rsidP="00DE6A07">
                            <w:pPr>
                              <w:spacing w:line="360" w:lineRule="auto"/>
                              <w:rPr>
                                <w:sz w:val="21"/>
                              </w:rPr>
                            </w:pPr>
                            <w:bookmarkStart w:id="0" w:name="_Hlk160808555"/>
                            <w:bookmarkStart w:id="1" w:name="_Hlk160808556"/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水路の草刈り及び泥上げを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○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月と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○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月の２回実施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96066" id="テキスト ボックス 4" o:spid="_x0000_s1029" type="#_x0000_t202" style="position:absolute;margin-left:0;margin-top:3.65pt;width:453pt;height:53.2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" fillcolor="window" strokeweight=".5pt">
                <v:textbox>
                  <w:txbxContent>
                    <w:p w:rsidR="00DE6A07" w:rsidRPr="00DE6A07" w:rsidRDefault="00DE6A07" w:rsidP="00DE6A07">
                      <w:pPr>
                        <w:spacing w:line="360" w:lineRule="auto"/>
                        <w:rPr>
                          <w:rFonts w:hint="eastAsia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・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水路清掃、草刈り</w:t>
                      </w:r>
                    </w:p>
                    <w:p w:rsidR="00DE6A07" w:rsidRPr="00DE6A07" w:rsidRDefault="00DE6A07" w:rsidP="00DE6A07">
                      <w:pPr>
                        <w:spacing w:line="360" w:lineRule="auto"/>
                        <w:rPr>
                          <w:rFonts w:hint="eastAsia"/>
                          <w:sz w:val="21"/>
                        </w:rPr>
                      </w:pPr>
                      <w:bookmarkStart w:id="2" w:name="_Hlk160808555"/>
                      <w:bookmarkStart w:id="3" w:name="_Hlk160808556"/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水路の草刈り及び泥上げを</w:t>
                      </w:r>
                      <w:r w:rsidRPr="00DE6A07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○</w:t>
                      </w: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月と</w:t>
                      </w:r>
                      <w:r w:rsidRPr="00DE6A07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○</w:t>
                      </w: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月の２回実施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 w:cs="Mangal"/>
          <w:szCs w:val="21"/>
        </w:rPr>
      </w:pPr>
    </w:p>
    <w:p w:rsidR="00C737DE" w:rsidRDefault="00C737DE" w:rsidP="00255CE6">
      <w:pPr>
        <w:pStyle w:val="Standard"/>
        <w:rPr>
          <w:rFonts w:eastAsia="ＭＳ 明朝" w:cs="Mangal"/>
          <w:szCs w:val="21"/>
        </w:rPr>
      </w:pPr>
    </w:p>
    <w:p w:rsidR="00255CE6" w:rsidRDefault="00255CE6" w:rsidP="00255CE6">
      <w:pPr>
        <w:pStyle w:val="Standard"/>
        <w:rPr>
          <w:rFonts w:eastAsia="ＭＳ 明朝" w:cs="Mangal"/>
          <w:szCs w:val="21"/>
        </w:rPr>
      </w:pPr>
    </w:p>
    <w:p w:rsidR="00255CE6" w:rsidRDefault="00255CE6" w:rsidP="00255CE6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３　多面的機能を増進する活動</w:t>
      </w:r>
    </w:p>
    <w:p w:rsidR="00255CE6" w:rsidRDefault="00255CE6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B97D9D" w:rsidRPr="00B97D9D">
        <w:rPr>
          <w:rFonts w:eastAsia="ＭＳ 明朝" w:hint="eastAsia"/>
        </w:rPr>
        <w:t>２号事業様式第５の３で選択した具体的な取り組みについて今年度実施内容を記載</w:t>
      </w:r>
    </w:p>
    <w:p w:rsidR="00255CE6" w:rsidRDefault="00C737DE" w:rsidP="00255CE6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67196" wp14:editId="598087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A07" w:rsidRDefault="00DE6A07" w:rsidP="00DE6A07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農地と一体となった周辺林地の下草刈り等を行う。</w:t>
                            </w:r>
                            <w:bookmarkStart w:id="2" w:name="_GoBack"/>
                            <w:bookmarkEnd w:id="2"/>
                          </w:p>
                          <w:p w:rsidR="00DE6A07" w:rsidRPr="00DE6A07" w:rsidRDefault="00DE6A07" w:rsidP="00DE6A07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周辺林地の下草刈りを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〇月と〇月に計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○○○</w:t>
                            </w: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㎡実施</w:t>
                            </w:r>
                          </w:p>
                          <w:p w:rsidR="00DE6A07" w:rsidRPr="00DE6A07" w:rsidRDefault="00DE6A07" w:rsidP="00DE6A07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</w:p>
                          <w:p w:rsidR="00DE6A07" w:rsidRPr="00DE6A07" w:rsidRDefault="00DE6A07" w:rsidP="00DE6A07">
                            <w:pPr>
                              <w:spacing w:line="360" w:lineRule="auto"/>
                              <w:rPr>
                                <w:sz w:val="21"/>
                              </w:rPr>
                            </w:pPr>
                          </w:p>
                          <w:p w:rsidR="00DE6A07" w:rsidRPr="00DE6A07" w:rsidRDefault="00DE6A07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467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margin-left:0;margin-top:-.05pt;width:453pt;height:53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" fillcolor="window" strokeweight=".5pt">
                <v:textbox>
                  <w:txbxContent>
                    <w:p w:rsidR="00DE6A07" w:rsidRDefault="00DE6A07" w:rsidP="00DE6A07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・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農地と一体となった周辺林地の下草刈り等を行う。</w:t>
                      </w:r>
                      <w:bookmarkStart w:id="3" w:name="_GoBack"/>
                      <w:bookmarkEnd w:id="3"/>
                    </w:p>
                    <w:p w:rsidR="00DE6A07" w:rsidRPr="00DE6A07" w:rsidRDefault="00DE6A07" w:rsidP="00DE6A07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周辺林地の下草刈りを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〇月と〇月に計</w:t>
                      </w:r>
                      <w:r w:rsidRPr="00DE6A07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○○○</w:t>
                      </w: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㎡実施</w:t>
                      </w:r>
                    </w:p>
                    <w:p w:rsidR="00DE6A07" w:rsidRPr="00DE6A07" w:rsidRDefault="00DE6A07" w:rsidP="00DE6A07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</w:p>
                    <w:p w:rsidR="00DE6A07" w:rsidRPr="00DE6A07" w:rsidRDefault="00DE6A07" w:rsidP="00DE6A07">
                      <w:pPr>
                        <w:spacing w:line="360" w:lineRule="auto"/>
                        <w:rPr>
                          <w:sz w:val="21"/>
                        </w:rPr>
                      </w:pPr>
                    </w:p>
                    <w:p w:rsidR="00DE6A07" w:rsidRPr="00DE6A07" w:rsidRDefault="00DE6A07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255CE6" w:rsidRDefault="00255CE6" w:rsidP="00255CE6">
      <w:pPr>
        <w:pStyle w:val="Standard"/>
        <w:rPr>
          <w:rFonts w:eastAsia="ＭＳ 明朝"/>
        </w:rPr>
      </w:pPr>
    </w:p>
    <w:p w:rsidR="00B97D9D" w:rsidRPr="00B97D9D" w:rsidRDefault="00255CE6" w:rsidP="00B97D9D">
      <w:pPr>
        <w:pStyle w:val="Standard"/>
        <w:rPr>
          <w:rFonts w:eastAsia="ＭＳ 明朝" w:hint="eastAsia"/>
        </w:rPr>
      </w:pPr>
      <w:r>
        <w:rPr>
          <w:rFonts w:eastAsia="ＭＳ 明朝" w:hint="eastAsia"/>
        </w:rPr>
        <w:t xml:space="preserve">４　</w:t>
      </w:r>
      <w:r w:rsidR="00B97D9D" w:rsidRPr="00B97D9D">
        <w:rPr>
          <w:rFonts w:eastAsia="ＭＳ 明朝" w:hint="eastAsia"/>
        </w:rPr>
        <w:t>農業生産活動等の体制整備として取り組むべき事項（１０割単価交付必須事項）</w:t>
      </w:r>
    </w:p>
    <w:p w:rsidR="00C737DE" w:rsidRDefault="00B97D9D" w:rsidP="00B97D9D">
      <w:pPr>
        <w:pStyle w:val="Standard"/>
        <w:rPr>
          <w:rFonts w:eastAsia="ＭＳ 明朝"/>
        </w:rPr>
      </w:pPr>
      <w:r w:rsidRPr="00B97D9D">
        <w:rPr>
          <w:rFonts w:eastAsia="ＭＳ 明朝" w:hint="eastAsia"/>
        </w:rPr>
        <w:t xml:space="preserve">　２号事業様式第８の取組（ネットワーク化活動計画）について今年度実施内容を記載</w:t>
      </w: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67196" wp14:editId="59808752">
                <wp:simplePos x="0" y="0"/>
                <wp:positionH relativeFrom="margin">
                  <wp:align>left</wp:align>
                </wp:positionH>
                <wp:positionV relativeFrom="paragraph">
                  <wp:posOffset>27214</wp:posOffset>
                </wp:positionV>
                <wp:extent cx="5753100" cy="827315"/>
                <wp:effectExtent l="0" t="0" r="1905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2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656C" w:rsidRDefault="00DE6A07" w:rsidP="00DE6A07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・</w:t>
                            </w:r>
                            <w:r w:rsidR="000C656C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集落戦略の作成</w:t>
                            </w:r>
                          </w:p>
                          <w:p w:rsidR="000C656C" w:rsidRPr="000C656C" w:rsidRDefault="000C656C" w:rsidP="00DE6A07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令和○年に集落戦略を作成し、令和〇年〇月の総会時に話合いを行い、作成した地図を更新した。</w:t>
                            </w:r>
                          </w:p>
                          <w:p w:rsidR="00DE6A07" w:rsidRPr="00DE6A07" w:rsidRDefault="00DE6A07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7196" id="テキスト ボックス 6" o:spid="_x0000_s1031" type="#_x0000_t202" style="position:absolute;margin-left:0;margin-top:2.15pt;width:453pt;height:65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" fillcolor="window" strokeweight=".5pt">
                <v:textbox>
                  <w:txbxContent>
                    <w:p w:rsidR="000C656C" w:rsidRDefault="00DE6A07" w:rsidP="00DE6A07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・</w:t>
                      </w:r>
                      <w:r w:rsidR="000C656C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集落戦略の作成</w:t>
                      </w:r>
                    </w:p>
                    <w:p w:rsidR="000C656C" w:rsidRPr="000C656C" w:rsidRDefault="000C656C" w:rsidP="00DE6A07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令和○年に集落戦略</w:t>
                      </w:r>
                      <w:bookmarkStart w:id="5" w:name="_GoBack"/>
                      <w:bookmarkEnd w:id="5"/>
                      <w:r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を作成し、令和〇年〇月の総会時に話合いを行い、作成した地図を更新した。</w:t>
                      </w:r>
                    </w:p>
                    <w:p w:rsidR="00DE6A07" w:rsidRPr="00DE6A07" w:rsidRDefault="00DE6A07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>５　加算措置を実施する場合に取り組むべき事項</w:t>
      </w: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B97D9D" w:rsidRPr="00B97D9D">
        <w:rPr>
          <w:rFonts w:eastAsia="ＭＳ 明朝" w:hint="eastAsia"/>
        </w:rPr>
        <w:t>２号事業様式第３で選択した加算措置に係る取組について今年度実施内容を記載</w:t>
      </w:r>
    </w:p>
    <w:p w:rsidR="00C737DE" w:rsidRDefault="00C737DE" w:rsidP="00255CE6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67196" wp14:editId="598087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762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656C" w:rsidRDefault="00DE6A07" w:rsidP="000C656C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DE6A07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・</w:t>
                            </w:r>
                            <w:r w:rsidR="000C656C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棚田地域振興活動加算</w:t>
                            </w:r>
                          </w:p>
                          <w:p w:rsidR="000C656C" w:rsidRPr="000C656C" w:rsidRDefault="000C656C" w:rsidP="000C656C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  <w:r w:rsidRPr="000C656C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棚田オーナー制度として</w:t>
                            </w:r>
                            <w:r w:rsidRPr="000C656C"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○○○○</w:t>
                            </w:r>
                            <w:r w:rsidRPr="000C656C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を作付、収穫等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を○月に</w:t>
                            </w:r>
                            <w:r w:rsidRPr="000C656C"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  <w:t>実施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1"/>
                              </w:rPr>
                              <w:t>し、目標値を達成した。</w:t>
                            </w:r>
                          </w:p>
                          <w:p w:rsidR="000C656C" w:rsidRPr="000C656C" w:rsidRDefault="000C656C" w:rsidP="000C656C">
                            <w:pPr>
                              <w:spacing w:line="360" w:lineRule="auto"/>
                              <w:rPr>
                                <w:rFonts w:ascii="HG創英角ｺﾞｼｯｸUB" w:eastAsia="HG創英角ｺﾞｼｯｸUB" w:hAnsi="HG創英角ｺﾞｼｯｸUB"/>
                                <w:sz w:val="21"/>
                              </w:rPr>
                            </w:pPr>
                          </w:p>
                          <w:p w:rsidR="00DE6A07" w:rsidRPr="00DE6A07" w:rsidRDefault="00DE6A07" w:rsidP="00C73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67196" id="テキスト ボックス 7" o:spid="_x0000_s1032" type="#_x0000_t202" style="position:absolute;margin-left:0;margin-top:-.05pt;width:453pt;height:53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" fillcolor="window" strokeweight=".5pt">
                <v:textbox>
                  <w:txbxContent>
                    <w:p w:rsidR="000C656C" w:rsidRDefault="00DE6A07" w:rsidP="000C656C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DE6A07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・</w:t>
                      </w:r>
                      <w:r w:rsidR="000C656C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棚田地域振興活動加算</w:t>
                      </w:r>
                    </w:p>
                    <w:p w:rsidR="000C656C" w:rsidRPr="000C656C" w:rsidRDefault="000C656C" w:rsidP="000C656C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</w:pPr>
                      <w:r w:rsidRPr="000C656C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棚田オーナー制度として</w:t>
                      </w:r>
                      <w:r w:rsidRPr="000C656C"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○○○○</w:t>
                      </w:r>
                      <w:r w:rsidRPr="000C656C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を作付、収穫等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を○月に</w:t>
                      </w:r>
                      <w:r w:rsidRPr="000C656C">
                        <w:rPr>
                          <w:rFonts w:ascii="HG創英角ｺﾞｼｯｸUB" w:eastAsia="HG創英角ｺﾞｼｯｸUB" w:hAnsi="HG創英角ｺﾞｼｯｸUB"/>
                          <w:sz w:val="21"/>
                        </w:rPr>
                        <w:t>実施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  <w:t>し、目標値を達成した。</w:t>
                      </w:r>
                    </w:p>
                    <w:p w:rsidR="000C656C" w:rsidRPr="000C656C" w:rsidRDefault="000C656C" w:rsidP="000C656C">
                      <w:pPr>
                        <w:spacing w:line="360" w:lineRule="auto"/>
                        <w:rPr>
                          <w:rFonts w:ascii="HG創英角ｺﾞｼｯｸUB" w:eastAsia="HG創英角ｺﾞｼｯｸUB" w:hAnsi="HG創英角ｺﾞｼｯｸUB" w:hint="eastAsia"/>
                          <w:sz w:val="21"/>
                        </w:rPr>
                      </w:pPr>
                    </w:p>
                    <w:p w:rsidR="00DE6A07" w:rsidRPr="00DE6A07" w:rsidRDefault="00DE6A07" w:rsidP="00C737DE"/>
                  </w:txbxContent>
                </v:textbox>
                <w10:wrap anchorx="margin"/>
              </v:shape>
            </w:pict>
          </mc:Fallback>
        </mc:AlternateContent>
      </w:r>
    </w:p>
    <w:p w:rsidR="00C737DE" w:rsidRDefault="00C737DE" w:rsidP="00255CE6">
      <w:pPr>
        <w:pStyle w:val="Standard"/>
        <w:rPr>
          <w:rFonts w:eastAsia="ＭＳ 明朝"/>
        </w:rPr>
      </w:pPr>
    </w:p>
    <w:p w:rsidR="00C737DE" w:rsidRPr="00255CE6" w:rsidRDefault="00C737DE" w:rsidP="00255CE6">
      <w:pPr>
        <w:pStyle w:val="Standard"/>
        <w:rPr>
          <w:rFonts w:eastAsia="ＭＳ 明朝"/>
        </w:rPr>
      </w:pPr>
    </w:p>
    <w:sectPr w:rsidR="00C737DE" w:rsidRPr="00255CE6" w:rsidSect="00490BF7">
      <w:pgSz w:w="11906" w:h="16838" w:code="9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A07" w:rsidRDefault="00DE6A07">
      <w:r>
        <w:separator/>
      </w:r>
    </w:p>
  </w:endnote>
  <w:endnote w:type="continuationSeparator" w:id="0">
    <w:p w:rsidR="00DE6A07" w:rsidRDefault="00DE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A07" w:rsidRDefault="00DE6A07">
      <w:r>
        <w:rPr>
          <w:color w:val="000000"/>
        </w:rPr>
        <w:separator/>
      </w:r>
    </w:p>
  </w:footnote>
  <w:footnote w:type="continuationSeparator" w:id="0">
    <w:p w:rsidR="00DE6A07" w:rsidRDefault="00DE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46B66"/>
    <w:multiLevelType w:val="hybridMultilevel"/>
    <w:tmpl w:val="1820DD0E"/>
    <w:lvl w:ilvl="0" w:tplc="89F63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2"/>
    <w:rsid w:val="00016619"/>
    <w:rsid w:val="00024A08"/>
    <w:rsid w:val="000421B3"/>
    <w:rsid w:val="000647B7"/>
    <w:rsid w:val="000C656C"/>
    <w:rsid w:val="001162C9"/>
    <w:rsid w:val="00127EC1"/>
    <w:rsid w:val="001620B0"/>
    <w:rsid w:val="00255CE6"/>
    <w:rsid w:val="003446E5"/>
    <w:rsid w:val="003A1D48"/>
    <w:rsid w:val="0040432A"/>
    <w:rsid w:val="00440354"/>
    <w:rsid w:val="00487E6F"/>
    <w:rsid w:val="00490BF7"/>
    <w:rsid w:val="00581245"/>
    <w:rsid w:val="005D1FD3"/>
    <w:rsid w:val="005D5703"/>
    <w:rsid w:val="006827BA"/>
    <w:rsid w:val="006B4609"/>
    <w:rsid w:val="00B97D9D"/>
    <w:rsid w:val="00BE6D4A"/>
    <w:rsid w:val="00C737DE"/>
    <w:rsid w:val="00D22802"/>
    <w:rsid w:val="00DE6A07"/>
    <w:rsid w:val="00E33A43"/>
    <w:rsid w:val="00E82CC4"/>
    <w:rsid w:val="00EA4562"/>
    <w:rsid w:val="00EB15F9"/>
    <w:rsid w:val="00F336E4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81B5E2"/>
  <w15:docId w15:val="{ACBF792E-5516-4D9D-B750-610CB93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127EC1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6">
    <w:name w:val="ヘッダー (文字)"/>
    <w:link w:val="a5"/>
    <w:uiPriority w:val="99"/>
    <w:rsid w:val="00127EC1"/>
    <w:rPr>
      <w:rFonts w:cs="Mangal"/>
      <w:kern w:val="3"/>
      <w:sz w:val="24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127EC1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フッター (文字)"/>
    <w:link w:val="a7"/>
    <w:uiPriority w:val="99"/>
    <w:rsid w:val="00127EC1"/>
    <w:rPr>
      <w:rFonts w:cs="Mangal"/>
      <w:kern w:val="3"/>
      <w:sz w:val="24"/>
      <w:szCs w:val="21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3446E5"/>
    <w:rPr>
      <w:rFonts w:ascii="游ゴシック Light" w:eastAsia="游ゴシック Light" w:hAnsi="游ゴシック Light" w:cs="Mangal"/>
      <w:sz w:val="18"/>
      <w:szCs w:val="16"/>
    </w:rPr>
  </w:style>
  <w:style w:type="character" w:customStyle="1" w:styleId="aa">
    <w:name w:val="吹き出し (文字)"/>
    <w:link w:val="a9"/>
    <w:uiPriority w:val="99"/>
    <w:semiHidden/>
    <w:rsid w:val="003446E5"/>
    <w:rPr>
      <w:rFonts w:ascii="游ゴシック Light" w:eastAsia="游ゴシック Light" w:hAnsi="游ゴシック Light" w:cs="Mangal"/>
      <w:kern w:val="3"/>
      <w:sz w:val="18"/>
      <w:szCs w:val="16"/>
      <w:lang w:bidi="hi-IN"/>
    </w:rPr>
  </w:style>
  <w:style w:type="paragraph" w:styleId="ab">
    <w:name w:val="List Paragraph"/>
    <w:basedOn w:val="a"/>
    <w:uiPriority w:val="34"/>
    <w:qFormat/>
    <w:rsid w:val="00255CE6"/>
    <w:pPr>
      <w:ind w:leftChars="400" w:left="840"/>
    </w:pPr>
    <w:rPr>
      <w:rFonts w:cs="Mangal"/>
      <w:szCs w:val="21"/>
    </w:rPr>
  </w:style>
  <w:style w:type="character" w:customStyle="1" w:styleId="NumberingSymbols">
    <w:name w:val="Numbering Symbols"/>
    <w:rsid w:val="0068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和哲</dc:creator>
  <cp:keywords/>
  <cp:lastModifiedBy>m2188</cp:lastModifiedBy>
  <cp:revision>2</cp:revision>
  <cp:lastPrinted>2024-03-08T07:49:00Z</cp:lastPrinted>
  <dcterms:created xsi:type="dcterms:W3CDTF">2026-02-27T12:11:00Z</dcterms:created>
  <dcterms:modified xsi:type="dcterms:W3CDTF">2026-02-27T12:11:00Z</dcterms:modified>
</cp:coreProperties>
</file>