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3A35" w:rsidRPr="00E83074" w:rsidRDefault="00473A35" w:rsidP="009C29CE">
      <w:pPr>
        <w:spacing w:line="310" w:lineRule="exact"/>
        <w:jc w:val="center"/>
        <w:rPr>
          <w:color w:val="000000" w:themeColor="text1"/>
          <w:sz w:val="23"/>
          <w:szCs w:val="23"/>
        </w:rPr>
      </w:pPr>
      <w:bookmarkStart w:id="0" w:name="_GoBack"/>
      <w:bookmarkEnd w:id="0"/>
      <w:r w:rsidRPr="00E83074">
        <w:rPr>
          <w:rFonts w:hint="eastAsia"/>
          <w:color w:val="000000" w:themeColor="text1"/>
          <w:sz w:val="23"/>
          <w:szCs w:val="23"/>
        </w:rPr>
        <w:t>水俣市ふれあいセンター指定管理者募集要項（募集方針）</w:t>
      </w:r>
    </w:p>
    <w:p w:rsidR="00473A35" w:rsidRPr="00E83074" w:rsidRDefault="00473A35" w:rsidP="009C29CE">
      <w:pPr>
        <w:spacing w:line="310" w:lineRule="exact"/>
        <w:rPr>
          <w:color w:val="000000" w:themeColor="text1"/>
          <w:sz w:val="23"/>
          <w:szCs w:val="23"/>
        </w:rPr>
      </w:pPr>
    </w:p>
    <w:p w:rsidR="00473A35" w:rsidRPr="00E83074" w:rsidRDefault="00473A35" w:rsidP="009C29CE">
      <w:pPr>
        <w:spacing w:line="310" w:lineRule="exact"/>
        <w:rPr>
          <w:color w:val="000000" w:themeColor="text1"/>
          <w:sz w:val="23"/>
          <w:szCs w:val="23"/>
        </w:rPr>
      </w:pPr>
      <w:r w:rsidRPr="00E83074">
        <w:rPr>
          <w:rFonts w:hint="eastAsia"/>
          <w:color w:val="000000" w:themeColor="text1"/>
          <w:sz w:val="23"/>
          <w:szCs w:val="23"/>
        </w:rPr>
        <w:t xml:space="preserve">　水俣市では、公の施設である水俣市ふれあいセンターの管理業務について、設置目的をより効果的に達成するため、指定管理者制度を導入し、地方自治法（昭和２２年法律第６７号）第２４４条の２第３項、水俣市ふれあいセンターの設置等に関する条例（平成２１年条例第３号）第１３条及び水俣市公の施設の指定管理者の指定の手続に関する条例（平成１７年条例第２８号）第３条の規定に基づき、</w:t>
      </w:r>
      <w:r w:rsidR="00B64A62" w:rsidRPr="00E83074">
        <w:rPr>
          <w:rFonts w:hint="eastAsia"/>
          <w:color w:val="000000" w:themeColor="text1"/>
          <w:sz w:val="23"/>
          <w:szCs w:val="23"/>
        </w:rPr>
        <w:t>次のとおり指定管理者の</w:t>
      </w:r>
      <w:r w:rsidRPr="00E83074">
        <w:rPr>
          <w:rFonts w:hint="eastAsia"/>
          <w:color w:val="000000" w:themeColor="text1"/>
          <w:sz w:val="23"/>
          <w:szCs w:val="23"/>
        </w:rPr>
        <w:t>募集</w:t>
      </w:r>
      <w:r w:rsidR="00B64A62" w:rsidRPr="00E83074">
        <w:rPr>
          <w:rFonts w:hint="eastAsia"/>
          <w:color w:val="000000" w:themeColor="text1"/>
          <w:sz w:val="23"/>
          <w:szCs w:val="23"/>
        </w:rPr>
        <w:t>を行う</w:t>
      </w:r>
      <w:r w:rsidRPr="00E83074">
        <w:rPr>
          <w:rFonts w:hint="eastAsia"/>
          <w:color w:val="000000" w:themeColor="text1"/>
          <w:sz w:val="23"/>
          <w:szCs w:val="23"/>
        </w:rPr>
        <w:t>。</w:t>
      </w:r>
    </w:p>
    <w:p w:rsidR="00473A35" w:rsidRPr="00E83074" w:rsidRDefault="00473A35" w:rsidP="009C29CE">
      <w:pPr>
        <w:spacing w:line="310" w:lineRule="exact"/>
        <w:rPr>
          <w:color w:val="000000" w:themeColor="text1"/>
          <w:sz w:val="23"/>
          <w:szCs w:val="23"/>
        </w:rPr>
      </w:pPr>
      <w:r w:rsidRPr="00E83074">
        <w:rPr>
          <w:rFonts w:hint="eastAsia"/>
          <w:color w:val="000000" w:themeColor="text1"/>
          <w:sz w:val="23"/>
          <w:szCs w:val="23"/>
        </w:rPr>
        <w:t xml:space="preserve">　</w:t>
      </w:r>
    </w:p>
    <w:p w:rsidR="00473A35" w:rsidRPr="00E83074" w:rsidRDefault="00B64A62" w:rsidP="009C29CE">
      <w:pPr>
        <w:spacing w:line="310" w:lineRule="exact"/>
        <w:rPr>
          <w:color w:val="000000" w:themeColor="text1"/>
          <w:sz w:val="23"/>
          <w:szCs w:val="23"/>
        </w:rPr>
      </w:pPr>
      <w:r w:rsidRPr="00E83074">
        <w:rPr>
          <w:rFonts w:hint="eastAsia"/>
          <w:color w:val="000000" w:themeColor="text1"/>
          <w:sz w:val="23"/>
          <w:szCs w:val="23"/>
        </w:rPr>
        <w:t>１　公の施設</w:t>
      </w:r>
      <w:r w:rsidR="00473A35" w:rsidRPr="00E83074">
        <w:rPr>
          <w:rFonts w:hint="eastAsia"/>
          <w:color w:val="000000" w:themeColor="text1"/>
          <w:sz w:val="23"/>
          <w:szCs w:val="23"/>
        </w:rPr>
        <w:t>の概要</w:t>
      </w:r>
    </w:p>
    <w:p w:rsidR="00473A35" w:rsidRPr="00E83074" w:rsidRDefault="00473A35" w:rsidP="009C29CE">
      <w:pPr>
        <w:spacing w:line="310" w:lineRule="exact"/>
        <w:rPr>
          <w:color w:val="000000" w:themeColor="text1"/>
          <w:sz w:val="23"/>
          <w:szCs w:val="23"/>
        </w:rPr>
      </w:pPr>
      <w:r w:rsidRPr="00E83074">
        <w:rPr>
          <w:rFonts w:hint="eastAsia"/>
          <w:color w:val="000000" w:themeColor="text1"/>
          <w:sz w:val="23"/>
          <w:szCs w:val="23"/>
        </w:rPr>
        <w:t>（１）名</w:t>
      </w:r>
      <w:r w:rsidR="00B64A62" w:rsidRPr="00E83074">
        <w:rPr>
          <w:rFonts w:hint="eastAsia"/>
          <w:color w:val="000000" w:themeColor="text1"/>
          <w:sz w:val="23"/>
          <w:szCs w:val="23"/>
        </w:rPr>
        <w:t xml:space="preserve">　</w:t>
      </w:r>
      <w:r w:rsidRPr="00E83074">
        <w:rPr>
          <w:rFonts w:hint="eastAsia"/>
          <w:color w:val="000000" w:themeColor="text1"/>
          <w:sz w:val="23"/>
          <w:szCs w:val="23"/>
        </w:rPr>
        <w:t>称</w:t>
      </w:r>
    </w:p>
    <w:p w:rsidR="00473A35" w:rsidRPr="00E83074" w:rsidRDefault="00473A35" w:rsidP="009C29CE">
      <w:pPr>
        <w:spacing w:line="310" w:lineRule="exact"/>
        <w:rPr>
          <w:color w:val="000000" w:themeColor="text1"/>
          <w:sz w:val="23"/>
          <w:szCs w:val="23"/>
        </w:rPr>
      </w:pPr>
      <w:r w:rsidRPr="00E83074">
        <w:rPr>
          <w:rFonts w:hint="eastAsia"/>
          <w:color w:val="000000" w:themeColor="text1"/>
          <w:sz w:val="23"/>
          <w:szCs w:val="23"/>
        </w:rPr>
        <w:t xml:space="preserve">　　　　水俣市ふれあいセンター</w:t>
      </w:r>
    </w:p>
    <w:p w:rsidR="00B64A62" w:rsidRPr="00E83074" w:rsidRDefault="00473A35" w:rsidP="009C29CE">
      <w:pPr>
        <w:spacing w:line="310" w:lineRule="exact"/>
        <w:rPr>
          <w:color w:val="000000" w:themeColor="text1"/>
          <w:sz w:val="23"/>
          <w:szCs w:val="23"/>
        </w:rPr>
      </w:pPr>
      <w:r w:rsidRPr="00E83074">
        <w:rPr>
          <w:rFonts w:hint="eastAsia"/>
          <w:color w:val="000000" w:themeColor="text1"/>
          <w:sz w:val="23"/>
          <w:szCs w:val="23"/>
        </w:rPr>
        <w:t>（２）</w:t>
      </w:r>
      <w:r w:rsidR="00B64A62" w:rsidRPr="00E83074">
        <w:rPr>
          <w:rFonts w:hint="eastAsia"/>
          <w:color w:val="000000" w:themeColor="text1"/>
          <w:sz w:val="23"/>
          <w:szCs w:val="23"/>
        </w:rPr>
        <w:t>位　置</w:t>
      </w:r>
    </w:p>
    <w:p w:rsidR="00473A35" w:rsidRPr="00E83074" w:rsidRDefault="00196C4E" w:rsidP="009C29CE">
      <w:pPr>
        <w:spacing w:line="310" w:lineRule="exact"/>
        <w:rPr>
          <w:color w:val="000000" w:themeColor="text1"/>
          <w:sz w:val="23"/>
          <w:szCs w:val="23"/>
        </w:rPr>
      </w:pPr>
      <w:r w:rsidRPr="00E83074">
        <w:rPr>
          <w:rFonts w:hint="eastAsia"/>
          <w:color w:val="000000" w:themeColor="text1"/>
          <w:sz w:val="23"/>
          <w:szCs w:val="23"/>
        </w:rPr>
        <w:t xml:space="preserve">　　　　水俣市栄町１</w:t>
      </w:r>
      <w:r w:rsidR="00473A35" w:rsidRPr="00E83074">
        <w:rPr>
          <w:rFonts w:hint="eastAsia"/>
          <w:color w:val="000000" w:themeColor="text1"/>
          <w:sz w:val="23"/>
          <w:szCs w:val="23"/>
        </w:rPr>
        <w:t>丁目６番１８号</w:t>
      </w:r>
    </w:p>
    <w:p w:rsidR="00473A35" w:rsidRPr="00E83074" w:rsidRDefault="00473A35" w:rsidP="009C29CE">
      <w:pPr>
        <w:spacing w:line="310" w:lineRule="exact"/>
        <w:rPr>
          <w:color w:val="000000" w:themeColor="text1"/>
          <w:sz w:val="23"/>
          <w:szCs w:val="23"/>
        </w:rPr>
      </w:pPr>
      <w:r w:rsidRPr="00E83074">
        <w:rPr>
          <w:rFonts w:hint="eastAsia"/>
          <w:color w:val="000000" w:themeColor="text1"/>
          <w:sz w:val="23"/>
          <w:szCs w:val="23"/>
        </w:rPr>
        <w:t>（３）施設の設置目的、役割等</w:t>
      </w:r>
    </w:p>
    <w:p w:rsidR="00473A35" w:rsidRPr="00E83074" w:rsidRDefault="00473A35" w:rsidP="009C29CE">
      <w:pPr>
        <w:spacing w:line="310" w:lineRule="exact"/>
        <w:ind w:left="690" w:hangingChars="300" w:hanging="690"/>
        <w:rPr>
          <w:color w:val="000000" w:themeColor="text1"/>
          <w:sz w:val="23"/>
          <w:szCs w:val="23"/>
        </w:rPr>
      </w:pPr>
      <w:r w:rsidRPr="00E83074">
        <w:rPr>
          <w:rFonts w:hint="eastAsia"/>
          <w:color w:val="000000" w:themeColor="text1"/>
          <w:sz w:val="23"/>
          <w:szCs w:val="23"/>
        </w:rPr>
        <w:t xml:space="preserve">　　　　障がいの有無にかかわらず子どもからお年寄りまで、地域住民の誰もが気軽に集い利用できる場を提供することにより、環境福祉モデル</w:t>
      </w:r>
      <w:r w:rsidR="00394F68" w:rsidRPr="00E83074">
        <w:rPr>
          <w:rFonts w:hint="eastAsia"/>
          <w:color w:val="000000" w:themeColor="text1"/>
          <w:sz w:val="23"/>
          <w:szCs w:val="23"/>
        </w:rPr>
        <w:t>地域</w:t>
      </w:r>
      <w:r w:rsidRPr="00E83074">
        <w:rPr>
          <w:rFonts w:hint="eastAsia"/>
          <w:color w:val="000000" w:themeColor="text1"/>
          <w:sz w:val="23"/>
          <w:szCs w:val="23"/>
        </w:rPr>
        <w:t>及びもやいづくりを推進する。</w:t>
      </w:r>
    </w:p>
    <w:p w:rsidR="00473A35" w:rsidRPr="00E83074" w:rsidRDefault="00473A35" w:rsidP="009C29CE">
      <w:pPr>
        <w:spacing w:line="310" w:lineRule="exact"/>
        <w:rPr>
          <w:color w:val="000000" w:themeColor="text1"/>
          <w:sz w:val="23"/>
          <w:szCs w:val="23"/>
        </w:rPr>
      </w:pPr>
      <w:r w:rsidRPr="00E83074">
        <w:rPr>
          <w:rFonts w:hint="eastAsia"/>
          <w:color w:val="000000" w:themeColor="text1"/>
          <w:sz w:val="23"/>
          <w:szCs w:val="23"/>
        </w:rPr>
        <w:t>（４）施設の沿革</w:t>
      </w:r>
    </w:p>
    <w:p w:rsidR="00473A35" w:rsidRPr="00E83074" w:rsidRDefault="00473A35" w:rsidP="009C29CE">
      <w:pPr>
        <w:spacing w:line="310" w:lineRule="exact"/>
        <w:rPr>
          <w:color w:val="000000" w:themeColor="text1"/>
          <w:sz w:val="23"/>
          <w:szCs w:val="23"/>
        </w:rPr>
      </w:pPr>
      <w:r w:rsidRPr="00E83074">
        <w:rPr>
          <w:rFonts w:hint="eastAsia"/>
          <w:color w:val="000000" w:themeColor="text1"/>
          <w:sz w:val="23"/>
          <w:szCs w:val="23"/>
        </w:rPr>
        <w:t xml:space="preserve">　　　　平成２１年５月１８日　開館</w:t>
      </w:r>
    </w:p>
    <w:p w:rsidR="00473A35" w:rsidRPr="00E83074" w:rsidRDefault="00473A35" w:rsidP="009C29CE">
      <w:pPr>
        <w:spacing w:line="310" w:lineRule="exact"/>
        <w:rPr>
          <w:color w:val="000000" w:themeColor="text1"/>
          <w:sz w:val="23"/>
          <w:szCs w:val="23"/>
        </w:rPr>
      </w:pPr>
      <w:r w:rsidRPr="00E83074">
        <w:rPr>
          <w:rFonts w:hint="eastAsia"/>
          <w:color w:val="000000" w:themeColor="text1"/>
          <w:sz w:val="23"/>
          <w:szCs w:val="23"/>
        </w:rPr>
        <w:t>（５）施設内容、規模等</w:t>
      </w:r>
    </w:p>
    <w:p w:rsidR="00473A35" w:rsidRPr="00E83074" w:rsidRDefault="00473A35" w:rsidP="009C29CE">
      <w:pPr>
        <w:spacing w:line="310" w:lineRule="exact"/>
        <w:rPr>
          <w:color w:val="000000" w:themeColor="text1"/>
          <w:sz w:val="23"/>
          <w:szCs w:val="23"/>
        </w:rPr>
      </w:pPr>
      <w:r w:rsidRPr="00E83074">
        <w:rPr>
          <w:rFonts w:hint="eastAsia"/>
          <w:color w:val="000000" w:themeColor="text1"/>
          <w:sz w:val="23"/>
          <w:szCs w:val="23"/>
        </w:rPr>
        <w:t xml:space="preserve">　　　　別添</w:t>
      </w:r>
      <w:r w:rsidR="0016695F" w:rsidRPr="00E83074">
        <w:rPr>
          <w:rFonts w:hint="eastAsia"/>
          <w:color w:val="000000" w:themeColor="text1"/>
          <w:sz w:val="23"/>
          <w:szCs w:val="23"/>
        </w:rPr>
        <w:t>施設の見取り図のとおり</w:t>
      </w:r>
    </w:p>
    <w:p w:rsidR="00B1476D" w:rsidRPr="00002954" w:rsidRDefault="00B1476D" w:rsidP="00B1476D">
      <w:pPr>
        <w:rPr>
          <w:rFonts w:ascii="ＭＳ 明朝" w:cs="Times New Roman"/>
          <w:color w:val="000000" w:themeColor="text1"/>
          <w:sz w:val="23"/>
          <w:szCs w:val="23"/>
        </w:rPr>
      </w:pPr>
      <w:r w:rsidRPr="00002954">
        <w:rPr>
          <w:rFonts w:ascii="ＭＳ 明朝" w:cs="ＭＳ 明朝" w:hint="eastAsia"/>
          <w:color w:val="000000" w:themeColor="text1"/>
          <w:sz w:val="23"/>
          <w:szCs w:val="23"/>
        </w:rPr>
        <w:t>（６）現在の管理運営体制</w:t>
      </w:r>
    </w:p>
    <w:p w:rsidR="00B1476D" w:rsidRPr="00002954" w:rsidRDefault="00B1476D" w:rsidP="00B1476D">
      <w:pPr>
        <w:ind w:left="722" w:hanging="720"/>
        <w:rPr>
          <w:rFonts w:ascii="ＭＳ 明朝" w:cs="Times New Roman"/>
          <w:color w:val="000000" w:themeColor="text1"/>
          <w:sz w:val="23"/>
          <w:szCs w:val="23"/>
        </w:rPr>
      </w:pPr>
      <w:r w:rsidRPr="00002954">
        <w:rPr>
          <w:rFonts w:ascii="ＭＳ 明朝" w:cs="ＭＳ 明朝" w:hint="eastAsia"/>
          <w:color w:val="000000" w:themeColor="text1"/>
          <w:sz w:val="23"/>
          <w:szCs w:val="23"/>
        </w:rPr>
        <w:t xml:space="preserve">　　　　現在の管理受託団体・・・</w:t>
      </w:r>
      <w:r w:rsidR="00E83074" w:rsidRPr="00002954">
        <w:rPr>
          <w:rFonts w:ascii="ＭＳ 明朝" w:cs="ＭＳ 明朝" w:hint="eastAsia"/>
          <w:color w:val="000000" w:themeColor="text1"/>
          <w:sz w:val="23"/>
          <w:szCs w:val="23"/>
        </w:rPr>
        <w:t>一般社団法人　みなすまいる</w:t>
      </w:r>
    </w:p>
    <w:p w:rsidR="00B1476D" w:rsidRPr="00606296" w:rsidRDefault="00B1476D" w:rsidP="00B1476D">
      <w:pPr>
        <w:rPr>
          <w:rFonts w:ascii="ＭＳ 明朝" w:cs="Times New Roman"/>
          <w:color w:val="000000" w:themeColor="text1"/>
          <w:sz w:val="23"/>
          <w:szCs w:val="23"/>
        </w:rPr>
      </w:pPr>
      <w:r w:rsidRPr="00002954">
        <w:rPr>
          <w:rFonts w:ascii="ＭＳ 明朝" w:cs="ＭＳ 明朝" w:hint="eastAsia"/>
          <w:color w:val="000000" w:themeColor="text1"/>
          <w:sz w:val="23"/>
          <w:szCs w:val="23"/>
        </w:rPr>
        <w:t>（７）</w:t>
      </w:r>
      <w:r w:rsidRPr="00002954">
        <w:rPr>
          <w:rFonts w:cs="ＭＳ 明朝" w:hint="eastAsia"/>
          <w:color w:val="000000" w:themeColor="text1"/>
          <w:sz w:val="23"/>
          <w:szCs w:val="23"/>
        </w:rPr>
        <w:t>施設の利用実績</w:t>
      </w:r>
    </w:p>
    <w:p w:rsidR="00B1476D" w:rsidRPr="00002954" w:rsidRDefault="00B1476D" w:rsidP="00B1476D">
      <w:pPr>
        <w:rPr>
          <w:rFonts w:cs="ＭＳ 明朝"/>
          <w:color w:val="000000" w:themeColor="text1"/>
          <w:sz w:val="23"/>
          <w:szCs w:val="23"/>
        </w:rPr>
      </w:pPr>
      <w:r w:rsidRPr="00002954">
        <w:rPr>
          <w:rFonts w:cs="ＭＳ 明朝" w:hint="eastAsia"/>
          <w:color w:val="000000" w:themeColor="text1"/>
          <w:sz w:val="23"/>
          <w:szCs w:val="23"/>
        </w:rPr>
        <w:t xml:space="preserve">　　　　</w:t>
      </w:r>
      <w:r w:rsidR="00702437">
        <w:rPr>
          <w:rFonts w:cs="ＭＳ 明朝" w:hint="eastAsia"/>
          <w:color w:val="000000" w:themeColor="text1"/>
          <w:sz w:val="23"/>
          <w:szCs w:val="23"/>
        </w:rPr>
        <w:t>令和４</w:t>
      </w:r>
      <w:r w:rsidRPr="00002954">
        <w:rPr>
          <w:rFonts w:cs="ＭＳ 明朝" w:hint="eastAsia"/>
          <w:color w:val="000000" w:themeColor="text1"/>
          <w:sz w:val="23"/>
          <w:szCs w:val="23"/>
        </w:rPr>
        <w:t>年度・・・</w:t>
      </w:r>
      <w:r w:rsidR="00CB0893">
        <w:rPr>
          <w:rFonts w:cs="ＭＳ 明朝" w:hint="eastAsia"/>
          <w:color w:val="000000" w:themeColor="text1"/>
          <w:sz w:val="23"/>
          <w:szCs w:val="23"/>
        </w:rPr>
        <w:t>１２，３３３</w:t>
      </w:r>
      <w:r w:rsidRPr="00002954">
        <w:rPr>
          <w:rFonts w:cs="ＭＳ 明朝" w:hint="eastAsia"/>
          <w:color w:val="000000" w:themeColor="text1"/>
          <w:sz w:val="23"/>
          <w:szCs w:val="23"/>
        </w:rPr>
        <w:t>人</w:t>
      </w:r>
    </w:p>
    <w:p w:rsidR="00B1476D" w:rsidRDefault="00B1476D" w:rsidP="00B1476D">
      <w:pPr>
        <w:rPr>
          <w:rFonts w:cs="ＭＳ 明朝"/>
          <w:color w:val="000000" w:themeColor="text1"/>
          <w:sz w:val="23"/>
          <w:szCs w:val="23"/>
        </w:rPr>
      </w:pPr>
      <w:r w:rsidRPr="00002954">
        <w:rPr>
          <w:rFonts w:cs="ＭＳ 明朝" w:hint="eastAsia"/>
          <w:color w:val="000000" w:themeColor="text1"/>
          <w:sz w:val="23"/>
          <w:szCs w:val="23"/>
        </w:rPr>
        <w:t xml:space="preserve">　　　　令和</w:t>
      </w:r>
      <w:r w:rsidR="00702437">
        <w:rPr>
          <w:rFonts w:cs="ＭＳ 明朝" w:hint="eastAsia"/>
          <w:color w:val="000000" w:themeColor="text1"/>
          <w:sz w:val="23"/>
          <w:szCs w:val="23"/>
        </w:rPr>
        <w:t>５</w:t>
      </w:r>
      <w:r w:rsidRPr="00002954">
        <w:rPr>
          <w:rFonts w:cs="ＭＳ 明朝" w:hint="eastAsia"/>
          <w:color w:val="000000" w:themeColor="text1"/>
          <w:sz w:val="23"/>
          <w:szCs w:val="23"/>
        </w:rPr>
        <w:t>年度・・・</w:t>
      </w:r>
      <w:r w:rsidR="00DD247D">
        <w:rPr>
          <w:rFonts w:cs="ＭＳ 明朝" w:hint="eastAsia"/>
          <w:color w:val="000000" w:themeColor="text1"/>
          <w:sz w:val="23"/>
          <w:szCs w:val="23"/>
        </w:rPr>
        <w:t>１２，２９７</w:t>
      </w:r>
      <w:r w:rsidRPr="00002954">
        <w:rPr>
          <w:rFonts w:cs="ＭＳ 明朝" w:hint="eastAsia"/>
          <w:color w:val="000000" w:themeColor="text1"/>
          <w:sz w:val="23"/>
          <w:szCs w:val="23"/>
        </w:rPr>
        <w:t>人</w:t>
      </w:r>
    </w:p>
    <w:p w:rsidR="00606296" w:rsidRPr="00002954" w:rsidRDefault="00606296" w:rsidP="00B1476D">
      <w:pPr>
        <w:rPr>
          <w:rFonts w:cs="ＭＳ 明朝"/>
          <w:color w:val="000000" w:themeColor="text1"/>
          <w:sz w:val="23"/>
          <w:szCs w:val="23"/>
        </w:rPr>
      </w:pPr>
      <w:r>
        <w:rPr>
          <w:rFonts w:cs="ＭＳ 明朝" w:hint="eastAsia"/>
          <w:color w:val="000000" w:themeColor="text1"/>
          <w:sz w:val="23"/>
          <w:szCs w:val="23"/>
        </w:rPr>
        <w:t xml:space="preserve">　　　　令和６年度・・・１２，３８４人</w:t>
      </w:r>
    </w:p>
    <w:p w:rsidR="00B1476D" w:rsidRPr="00E83074" w:rsidRDefault="00B1476D" w:rsidP="00B1476D">
      <w:pPr>
        <w:rPr>
          <w:rFonts w:cs="ＭＳ 明朝"/>
          <w:color w:val="000000" w:themeColor="text1"/>
        </w:rPr>
      </w:pPr>
    </w:p>
    <w:p w:rsidR="00473A35" w:rsidRPr="00E83074" w:rsidRDefault="00473A35" w:rsidP="009C29CE">
      <w:pPr>
        <w:spacing w:line="310" w:lineRule="exact"/>
        <w:rPr>
          <w:color w:val="000000" w:themeColor="text1"/>
          <w:sz w:val="23"/>
          <w:szCs w:val="23"/>
        </w:rPr>
      </w:pPr>
      <w:r w:rsidRPr="00E83074">
        <w:rPr>
          <w:rFonts w:hint="eastAsia"/>
          <w:color w:val="000000" w:themeColor="text1"/>
          <w:sz w:val="23"/>
          <w:szCs w:val="23"/>
        </w:rPr>
        <w:t>２　施設管理運営に当たっての基本的な考え方</w:t>
      </w:r>
    </w:p>
    <w:p w:rsidR="00473A35" w:rsidRPr="00E83074" w:rsidRDefault="00473A35" w:rsidP="009C29CE">
      <w:pPr>
        <w:spacing w:line="310" w:lineRule="exact"/>
        <w:ind w:left="460" w:hangingChars="200" w:hanging="460"/>
        <w:rPr>
          <w:color w:val="000000" w:themeColor="text1"/>
          <w:sz w:val="23"/>
          <w:szCs w:val="23"/>
        </w:rPr>
      </w:pPr>
      <w:r w:rsidRPr="00E83074">
        <w:rPr>
          <w:rFonts w:hint="eastAsia"/>
          <w:color w:val="000000" w:themeColor="text1"/>
          <w:sz w:val="23"/>
          <w:szCs w:val="23"/>
        </w:rPr>
        <w:t xml:space="preserve">　　　</w:t>
      </w:r>
      <w:r w:rsidR="00E8447C" w:rsidRPr="00E83074">
        <w:rPr>
          <w:rFonts w:hint="eastAsia"/>
          <w:color w:val="000000" w:themeColor="text1"/>
          <w:sz w:val="23"/>
          <w:szCs w:val="23"/>
        </w:rPr>
        <w:t>民間事業者として蓄積したノウハウを生かした企画・アイデアによる</w:t>
      </w:r>
      <w:r w:rsidRPr="00E83074">
        <w:rPr>
          <w:rFonts w:hint="eastAsia"/>
          <w:color w:val="000000" w:themeColor="text1"/>
          <w:sz w:val="23"/>
          <w:szCs w:val="23"/>
        </w:rPr>
        <w:t>施設の設置目的の達成及び管理費の削減を図るとともに、地域住民の誰もが気軽に集い利用しやすい体制づくりを推進するため、指定管理者による施設管理を行う。</w:t>
      </w:r>
    </w:p>
    <w:p w:rsidR="00473A35" w:rsidRPr="00E83074" w:rsidRDefault="00473A35" w:rsidP="00B32E52">
      <w:pPr>
        <w:spacing w:line="310" w:lineRule="exact"/>
        <w:ind w:left="460" w:hangingChars="200" w:hanging="460"/>
        <w:rPr>
          <w:color w:val="000000" w:themeColor="text1"/>
          <w:sz w:val="23"/>
          <w:szCs w:val="23"/>
        </w:rPr>
      </w:pPr>
      <w:r w:rsidRPr="00E83074">
        <w:rPr>
          <w:rFonts w:hint="eastAsia"/>
          <w:color w:val="000000" w:themeColor="text1"/>
          <w:sz w:val="23"/>
          <w:szCs w:val="23"/>
        </w:rPr>
        <w:t xml:space="preserve">　　　</w:t>
      </w:r>
    </w:p>
    <w:p w:rsidR="00473A35" w:rsidRPr="00E83074" w:rsidRDefault="00473A35" w:rsidP="009C29CE">
      <w:pPr>
        <w:spacing w:line="310" w:lineRule="exact"/>
        <w:rPr>
          <w:color w:val="000000" w:themeColor="text1"/>
          <w:sz w:val="23"/>
          <w:szCs w:val="23"/>
        </w:rPr>
      </w:pPr>
      <w:r w:rsidRPr="00E83074">
        <w:rPr>
          <w:rFonts w:hint="eastAsia"/>
          <w:color w:val="000000" w:themeColor="text1"/>
          <w:sz w:val="23"/>
          <w:szCs w:val="23"/>
        </w:rPr>
        <w:t>３　指定管理者が行う管理業務の基準</w:t>
      </w:r>
    </w:p>
    <w:p w:rsidR="00473A35" w:rsidRPr="00E83074" w:rsidRDefault="00473A35" w:rsidP="009C29CE">
      <w:pPr>
        <w:spacing w:line="310" w:lineRule="exact"/>
        <w:ind w:left="460" w:hangingChars="200" w:hanging="460"/>
        <w:rPr>
          <w:color w:val="000000" w:themeColor="text1"/>
          <w:sz w:val="23"/>
          <w:szCs w:val="23"/>
        </w:rPr>
      </w:pPr>
      <w:r w:rsidRPr="00E83074">
        <w:rPr>
          <w:rFonts w:hint="eastAsia"/>
          <w:color w:val="000000" w:themeColor="text1"/>
          <w:sz w:val="23"/>
          <w:szCs w:val="23"/>
        </w:rPr>
        <w:t>（１）休館日　日曜日、国民の祝日に関する法律（昭和２３年法律第１７８号）に規定する休日及び１２月２８日から翌年１月４日まで</w:t>
      </w:r>
    </w:p>
    <w:p w:rsidR="00473A35" w:rsidRPr="00E83074" w:rsidRDefault="00473A35" w:rsidP="009C29CE">
      <w:pPr>
        <w:spacing w:line="310" w:lineRule="exact"/>
        <w:rPr>
          <w:color w:val="000000" w:themeColor="text1"/>
          <w:sz w:val="23"/>
          <w:szCs w:val="23"/>
        </w:rPr>
      </w:pPr>
      <w:r w:rsidRPr="00E83074">
        <w:rPr>
          <w:rFonts w:hint="eastAsia"/>
          <w:color w:val="000000" w:themeColor="text1"/>
          <w:sz w:val="23"/>
          <w:szCs w:val="23"/>
        </w:rPr>
        <w:t>（２）開館時間　午前１１時から午後６時まで</w:t>
      </w:r>
    </w:p>
    <w:p w:rsidR="00473A35" w:rsidRPr="00E83074" w:rsidRDefault="00473A35" w:rsidP="00723825">
      <w:pPr>
        <w:spacing w:line="310" w:lineRule="exact"/>
        <w:ind w:left="690" w:hangingChars="300" w:hanging="690"/>
        <w:rPr>
          <w:color w:val="000000" w:themeColor="text1"/>
          <w:sz w:val="23"/>
          <w:szCs w:val="23"/>
        </w:rPr>
      </w:pPr>
      <w:r w:rsidRPr="00E83074">
        <w:rPr>
          <w:rFonts w:hint="eastAsia"/>
          <w:color w:val="000000" w:themeColor="text1"/>
          <w:sz w:val="23"/>
          <w:szCs w:val="23"/>
        </w:rPr>
        <w:t xml:space="preserve">　　※　指定管理者は、市長の承諾を得て、休館日を変更し、若しくは別に定め、又は開館時間を変更することができる。</w:t>
      </w:r>
      <w:r w:rsidR="00B64A62" w:rsidRPr="00E83074">
        <w:rPr>
          <w:rFonts w:hint="eastAsia"/>
          <w:color w:val="000000" w:themeColor="text1"/>
          <w:sz w:val="23"/>
          <w:szCs w:val="23"/>
        </w:rPr>
        <w:t>（※水俣市ふれあいセンターの設置等に関する条例第１３条第</w:t>
      </w:r>
      <w:r w:rsidR="00CA09A4" w:rsidRPr="00E83074">
        <w:rPr>
          <w:rFonts w:hint="eastAsia"/>
          <w:color w:val="000000" w:themeColor="text1"/>
          <w:sz w:val="23"/>
          <w:szCs w:val="23"/>
        </w:rPr>
        <w:t>４項）</w:t>
      </w:r>
    </w:p>
    <w:p w:rsidR="00473A35" w:rsidRPr="00E83074" w:rsidRDefault="00473A35" w:rsidP="009C29CE">
      <w:pPr>
        <w:spacing w:line="310" w:lineRule="exact"/>
        <w:rPr>
          <w:color w:val="000000" w:themeColor="text1"/>
          <w:sz w:val="23"/>
          <w:szCs w:val="23"/>
        </w:rPr>
      </w:pPr>
      <w:r w:rsidRPr="00E83074">
        <w:rPr>
          <w:rFonts w:hint="eastAsia"/>
          <w:color w:val="000000" w:themeColor="text1"/>
          <w:sz w:val="23"/>
          <w:szCs w:val="23"/>
        </w:rPr>
        <w:t>（３）法令遵守等</w:t>
      </w:r>
    </w:p>
    <w:p w:rsidR="00473A35" w:rsidRPr="00E83074" w:rsidRDefault="00473A35" w:rsidP="009C29CE">
      <w:pPr>
        <w:spacing w:line="310" w:lineRule="exact"/>
        <w:rPr>
          <w:color w:val="000000" w:themeColor="text1"/>
          <w:sz w:val="23"/>
          <w:szCs w:val="23"/>
        </w:rPr>
      </w:pPr>
      <w:r w:rsidRPr="00E83074">
        <w:rPr>
          <w:rFonts w:hint="eastAsia"/>
          <w:color w:val="000000" w:themeColor="text1"/>
          <w:sz w:val="23"/>
          <w:szCs w:val="23"/>
        </w:rPr>
        <w:t xml:space="preserve">　　管理運営業務を行うに当たっては、次の法令等を遵守すること。</w:t>
      </w:r>
    </w:p>
    <w:p w:rsidR="00473A35" w:rsidRPr="00E83074" w:rsidRDefault="00473A35" w:rsidP="009C29CE">
      <w:pPr>
        <w:spacing w:line="310" w:lineRule="exact"/>
        <w:rPr>
          <w:color w:val="000000" w:themeColor="text1"/>
          <w:sz w:val="23"/>
          <w:szCs w:val="23"/>
        </w:rPr>
      </w:pPr>
      <w:r w:rsidRPr="00E83074">
        <w:rPr>
          <w:rFonts w:hint="eastAsia"/>
          <w:color w:val="000000" w:themeColor="text1"/>
          <w:sz w:val="23"/>
          <w:szCs w:val="23"/>
        </w:rPr>
        <w:t xml:space="preserve">　　　１）水俣市ふれあいセンターの設置等に関する条例</w:t>
      </w:r>
    </w:p>
    <w:p w:rsidR="00473A35" w:rsidRPr="00E83074" w:rsidRDefault="00473A35" w:rsidP="009C29CE">
      <w:pPr>
        <w:spacing w:line="310" w:lineRule="exact"/>
        <w:rPr>
          <w:color w:val="000000" w:themeColor="text1"/>
          <w:sz w:val="23"/>
          <w:szCs w:val="23"/>
        </w:rPr>
      </w:pPr>
      <w:r w:rsidRPr="00E83074">
        <w:rPr>
          <w:rFonts w:hint="eastAsia"/>
          <w:color w:val="000000" w:themeColor="text1"/>
          <w:sz w:val="23"/>
          <w:szCs w:val="23"/>
        </w:rPr>
        <w:lastRenderedPageBreak/>
        <w:t xml:space="preserve">　　　２）地方自治法、同施行令、同施行規則ほか行政関係法令</w:t>
      </w:r>
    </w:p>
    <w:p w:rsidR="00473A35" w:rsidRPr="00E83074" w:rsidRDefault="00473A35" w:rsidP="009C29CE">
      <w:pPr>
        <w:spacing w:line="310" w:lineRule="exact"/>
        <w:rPr>
          <w:color w:val="000000" w:themeColor="text1"/>
          <w:sz w:val="23"/>
          <w:szCs w:val="23"/>
        </w:rPr>
      </w:pPr>
      <w:r w:rsidRPr="00E83074">
        <w:rPr>
          <w:rFonts w:hint="eastAsia"/>
          <w:color w:val="000000" w:themeColor="text1"/>
          <w:sz w:val="23"/>
          <w:szCs w:val="23"/>
        </w:rPr>
        <w:t xml:space="preserve">　　　３）労働基準法、労働安全衛生法ほか労働関係法令</w:t>
      </w:r>
    </w:p>
    <w:p w:rsidR="00473A35" w:rsidRPr="00E83074" w:rsidRDefault="00473A35" w:rsidP="009C29CE">
      <w:pPr>
        <w:spacing w:line="310" w:lineRule="exact"/>
        <w:ind w:left="1150" w:hangingChars="500" w:hanging="1150"/>
        <w:rPr>
          <w:color w:val="000000" w:themeColor="text1"/>
          <w:sz w:val="23"/>
          <w:szCs w:val="23"/>
        </w:rPr>
      </w:pPr>
      <w:r w:rsidRPr="00E83074">
        <w:rPr>
          <w:rFonts w:hint="eastAsia"/>
          <w:color w:val="000000" w:themeColor="text1"/>
          <w:sz w:val="23"/>
          <w:szCs w:val="23"/>
        </w:rPr>
        <w:t xml:space="preserve">　　　４）ビル管理法、同施行規則、水道法、同施行規則、建築基準法、消防法、同施行規則、電気事業法その他施設、設備の維持管理又は保守点検に関する法令</w:t>
      </w:r>
    </w:p>
    <w:p w:rsidR="00473A35" w:rsidRPr="00E83074" w:rsidRDefault="00473A35" w:rsidP="009C29CE">
      <w:pPr>
        <w:spacing w:line="310" w:lineRule="exact"/>
        <w:rPr>
          <w:color w:val="000000" w:themeColor="text1"/>
          <w:sz w:val="23"/>
          <w:szCs w:val="23"/>
        </w:rPr>
      </w:pPr>
      <w:r w:rsidRPr="00E83074">
        <w:rPr>
          <w:rFonts w:hint="eastAsia"/>
          <w:color w:val="000000" w:themeColor="text1"/>
          <w:sz w:val="23"/>
          <w:szCs w:val="23"/>
        </w:rPr>
        <w:t xml:space="preserve">　　　５）その他</w:t>
      </w:r>
    </w:p>
    <w:p w:rsidR="00473A35" w:rsidRPr="00E83074" w:rsidRDefault="00473A35" w:rsidP="009C29CE">
      <w:pPr>
        <w:spacing w:line="310" w:lineRule="exact"/>
        <w:ind w:left="920" w:hangingChars="400" w:hanging="920"/>
        <w:rPr>
          <w:color w:val="000000" w:themeColor="text1"/>
          <w:sz w:val="23"/>
          <w:szCs w:val="23"/>
        </w:rPr>
      </w:pPr>
      <w:r w:rsidRPr="00E83074">
        <w:rPr>
          <w:rFonts w:hint="eastAsia"/>
          <w:color w:val="000000" w:themeColor="text1"/>
          <w:sz w:val="23"/>
          <w:szCs w:val="23"/>
        </w:rPr>
        <w:t xml:space="preserve">　　　　・指定管理者は、施設の管理に関し知り得た個人情報の保護を図るため、個人情報</w:t>
      </w:r>
      <w:r w:rsidR="009C5AC0">
        <w:rPr>
          <w:rFonts w:hint="eastAsia"/>
          <w:color w:val="000000" w:themeColor="text1"/>
          <w:sz w:val="23"/>
          <w:szCs w:val="23"/>
        </w:rPr>
        <w:t>の</w:t>
      </w:r>
      <w:r w:rsidRPr="00E83074">
        <w:rPr>
          <w:rFonts w:hint="eastAsia"/>
          <w:color w:val="000000" w:themeColor="text1"/>
          <w:sz w:val="23"/>
          <w:szCs w:val="23"/>
        </w:rPr>
        <w:t>保護</w:t>
      </w:r>
      <w:r w:rsidR="009C5AC0">
        <w:rPr>
          <w:rFonts w:hint="eastAsia"/>
          <w:color w:val="000000" w:themeColor="text1"/>
          <w:sz w:val="23"/>
          <w:szCs w:val="23"/>
        </w:rPr>
        <w:t>に関する法律</w:t>
      </w:r>
      <w:r w:rsidRPr="00E83074">
        <w:rPr>
          <w:rFonts w:hint="eastAsia"/>
          <w:color w:val="000000" w:themeColor="text1"/>
          <w:sz w:val="23"/>
          <w:szCs w:val="23"/>
        </w:rPr>
        <w:t>の規定に従い、協定において定める安全確保の措置を講じること。</w:t>
      </w:r>
    </w:p>
    <w:p w:rsidR="00473A35" w:rsidRPr="00E83074" w:rsidRDefault="00473A35" w:rsidP="009C29CE">
      <w:pPr>
        <w:spacing w:line="310" w:lineRule="exact"/>
        <w:ind w:left="920" w:hangingChars="400" w:hanging="920"/>
        <w:rPr>
          <w:color w:val="000000" w:themeColor="text1"/>
          <w:sz w:val="23"/>
          <w:szCs w:val="23"/>
        </w:rPr>
      </w:pPr>
      <w:r w:rsidRPr="00E83074">
        <w:rPr>
          <w:rFonts w:hint="eastAsia"/>
          <w:color w:val="000000" w:themeColor="text1"/>
          <w:sz w:val="23"/>
          <w:szCs w:val="23"/>
        </w:rPr>
        <w:t xml:space="preserve">　　　　・指定管理者は、施設の使用許可承認等行政処分に相当する権限を行使するときは、水俣市行政手続条例</w:t>
      </w:r>
      <w:r w:rsidR="0046245B" w:rsidRPr="00E83074">
        <w:rPr>
          <w:rFonts w:hint="eastAsia"/>
          <w:color w:val="000000" w:themeColor="text1"/>
          <w:sz w:val="23"/>
          <w:szCs w:val="23"/>
        </w:rPr>
        <w:t>第２章</w:t>
      </w:r>
      <w:r w:rsidRPr="00E83074">
        <w:rPr>
          <w:rFonts w:hint="eastAsia"/>
          <w:color w:val="000000" w:themeColor="text1"/>
          <w:sz w:val="23"/>
          <w:szCs w:val="23"/>
        </w:rPr>
        <w:t>の規定を遵守すること。</w:t>
      </w:r>
    </w:p>
    <w:p w:rsidR="00473A35" w:rsidRPr="00E83074" w:rsidRDefault="00473A35" w:rsidP="009C29CE">
      <w:pPr>
        <w:spacing w:line="310" w:lineRule="exact"/>
        <w:ind w:left="920" w:hangingChars="400" w:hanging="920"/>
        <w:rPr>
          <w:color w:val="000000" w:themeColor="text1"/>
          <w:sz w:val="23"/>
          <w:szCs w:val="23"/>
        </w:rPr>
      </w:pPr>
      <w:r w:rsidRPr="00E83074">
        <w:rPr>
          <w:rFonts w:hint="eastAsia"/>
          <w:color w:val="000000" w:themeColor="text1"/>
          <w:sz w:val="23"/>
          <w:szCs w:val="23"/>
        </w:rPr>
        <w:t xml:space="preserve">　　　　・指定管理業務を行うに当たり作成し</w:t>
      </w:r>
      <w:r w:rsidR="0045599E" w:rsidRPr="00E83074">
        <w:rPr>
          <w:rFonts w:hint="eastAsia"/>
          <w:color w:val="000000" w:themeColor="text1"/>
          <w:sz w:val="23"/>
          <w:szCs w:val="23"/>
        </w:rPr>
        <w:t>、</w:t>
      </w:r>
      <w:r w:rsidRPr="00E83074">
        <w:rPr>
          <w:rFonts w:hint="eastAsia"/>
          <w:color w:val="000000" w:themeColor="text1"/>
          <w:sz w:val="23"/>
          <w:szCs w:val="23"/>
        </w:rPr>
        <w:t>又は取得した文書等は、適正に管理し、５年間保存すること。指定期間を過ぎた後も同様とする。</w:t>
      </w:r>
    </w:p>
    <w:p w:rsidR="00E7498E" w:rsidRPr="00E83074" w:rsidRDefault="00473A35" w:rsidP="009C29CE">
      <w:pPr>
        <w:spacing w:line="310" w:lineRule="exact"/>
        <w:ind w:left="920" w:hangingChars="400" w:hanging="920"/>
        <w:rPr>
          <w:color w:val="000000" w:themeColor="text1"/>
          <w:sz w:val="23"/>
          <w:szCs w:val="23"/>
        </w:rPr>
      </w:pPr>
      <w:r w:rsidRPr="00E83074">
        <w:rPr>
          <w:rFonts w:hint="eastAsia"/>
          <w:color w:val="000000" w:themeColor="text1"/>
          <w:sz w:val="23"/>
          <w:szCs w:val="23"/>
        </w:rPr>
        <w:t xml:space="preserve">　　　　・指定管理者は、業務の実施に当たっては、省エネルギーの徹底と温室効果ガスの排出抑制に努めるとともに、廃棄物の発生抑制、リサイクルの推進、廃棄物の適正処理に努めること。また、環境負荷の軽減に配慮した物品等の調達</w:t>
      </w:r>
      <w:r w:rsidR="00E7498E" w:rsidRPr="00E83074">
        <w:rPr>
          <w:rFonts w:hint="eastAsia"/>
          <w:color w:val="000000" w:themeColor="text1"/>
          <w:sz w:val="23"/>
          <w:szCs w:val="23"/>
        </w:rPr>
        <w:t>（</w:t>
      </w:r>
      <w:r w:rsidRPr="00E83074">
        <w:rPr>
          <w:rFonts w:hint="eastAsia"/>
          <w:color w:val="000000" w:themeColor="text1"/>
          <w:sz w:val="23"/>
          <w:szCs w:val="23"/>
        </w:rPr>
        <w:t>グリーン調達</w:t>
      </w:r>
      <w:r w:rsidR="00E7498E" w:rsidRPr="00E83074">
        <w:rPr>
          <w:rFonts w:hint="eastAsia"/>
          <w:color w:val="000000" w:themeColor="text1"/>
          <w:sz w:val="23"/>
          <w:szCs w:val="23"/>
        </w:rPr>
        <w:t>）</w:t>
      </w:r>
      <w:r w:rsidRPr="00E83074">
        <w:rPr>
          <w:rFonts w:hint="eastAsia"/>
          <w:color w:val="000000" w:themeColor="text1"/>
          <w:sz w:val="23"/>
          <w:szCs w:val="23"/>
        </w:rPr>
        <w:t>に努めること。</w:t>
      </w:r>
    </w:p>
    <w:p w:rsidR="00A04DFC" w:rsidRPr="00002954" w:rsidRDefault="00A04DFC" w:rsidP="00A04DFC">
      <w:pPr>
        <w:spacing w:line="310" w:lineRule="exact"/>
        <w:rPr>
          <w:color w:val="000000" w:themeColor="text1"/>
          <w:sz w:val="23"/>
          <w:szCs w:val="23"/>
        </w:rPr>
      </w:pPr>
      <w:r w:rsidRPr="00E83074">
        <w:rPr>
          <w:rFonts w:hint="eastAsia"/>
          <w:color w:val="000000" w:themeColor="text1"/>
          <w:sz w:val="23"/>
          <w:szCs w:val="23"/>
        </w:rPr>
        <w:t xml:space="preserve">　　　　</w:t>
      </w:r>
      <w:r w:rsidRPr="00002954">
        <w:rPr>
          <w:rFonts w:ascii="ＭＳ 明朝" w:cs="ＭＳ 明朝" w:hint="eastAsia"/>
          <w:color w:val="000000" w:themeColor="text1"/>
          <w:sz w:val="23"/>
          <w:szCs w:val="23"/>
        </w:rPr>
        <w:t>・防災・防犯のための対策を講じ、利用者の安全確保を図ること。</w:t>
      </w:r>
    </w:p>
    <w:p w:rsidR="00473A35" w:rsidRPr="00E83074" w:rsidRDefault="00473A35" w:rsidP="00E7498E">
      <w:pPr>
        <w:spacing w:line="310" w:lineRule="exact"/>
        <w:ind w:leftChars="400" w:left="840"/>
        <w:rPr>
          <w:color w:val="000000" w:themeColor="text1"/>
          <w:sz w:val="23"/>
          <w:szCs w:val="23"/>
        </w:rPr>
      </w:pPr>
      <w:r w:rsidRPr="00E83074">
        <w:rPr>
          <w:rFonts w:hint="eastAsia"/>
          <w:color w:val="000000" w:themeColor="text1"/>
          <w:sz w:val="23"/>
          <w:szCs w:val="23"/>
        </w:rPr>
        <w:t>※　管理の基準に関する細目</w:t>
      </w:r>
      <w:r w:rsidR="00B32E52" w:rsidRPr="00E83074">
        <w:rPr>
          <w:rFonts w:hint="eastAsia"/>
          <w:color w:val="000000" w:themeColor="text1"/>
          <w:sz w:val="23"/>
          <w:szCs w:val="23"/>
        </w:rPr>
        <w:t>事項</w:t>
      </w:r>
      <w:r w:rsidRPr="00E83074">
        <w:rPr>
          <w:rFonts w:hint="eastAsia"/>
          <w:color w:val="000000" w:themeColor="text1"/>
          <w:sz w:val="23"/>
          <w:szCs w:val="23"/>
        </w:rPr>
        <w:t>は、協議</w:t>
      </w:r>
      <w:r w:rsidR="0045599E" w:rsidRPr="00E83074">
        <w:rPr>
          <w:rFonts w:hint="eastAsia"/>
          <w:color w:val="000000" w:themeColor="text1"/>
          <w:sz w:val="23"/>
          <w:szCs w:val="23"/>
        </w:rPr>
        <w:t>の上</w:t>
      </w:r>
      <w:r w:rsidRPr="00E83074">
        <w:rPr>
          <w:rFonts w:hint="eastAsia"/>
          <w:color w:val="000000" w:themeColor="text1"/>
          <w:sz w:val="23"/>
          <w:szCs w:val="23"/>
        </w:rPr>
        <w:t>、協定で定める。</w:t>
      </w:r>
    </w:p>
    <w:p w:rsidR="00473A35" w:rsidRPr="00E83074" w:rsidRDefault="00473A35" w:rsidP="009C29CE">
      <w:pPr>
        <w:spacing w:line="310" w:lineRule="exact"/>
        <w:rPr>
          <w:color w:val="000000" w:themeColor="text1"/>
          <w:sz w:val="23"/>
          <w:szCs w:val="23"/>
        </w:rPr>
      </w:pPr>
      <w:r w:rsidRPr="00E83074">
        <w:rPr>
          <w:rFonts w:hint="eastAsia"/>
          <w:color w:val="000000" w:themeColor="text1"/>
          <w:sz w:val="23"/>
          <w:szCs w:val="23"/>
        </w:rPr>
        <w:t>（４）施設の設備及び物品の維持管理を適切に行うこと。</w:t>
      </w:r>
    </w:p>
    <w:p w:rsidR="00473A35" w:rsidRPr="00E83074" w:rsidRDefault="00473A35" w:rsidP="009C29CE">
      <w:pPr>
        <w:spacing w:line="310" w:lineRule="exact"/>
        <w:rPr>
          <w:color w:val="000000" w:themeColor="text1"/>
          <w:sz w:val="23"/>
          <w:szCs w:val="23"/>
        </w:rPr>
      </w:pPr>
      <w:r w:rsidRPr="00E83074">
        <w:rPr>
          <w:rFonts w:hint="eastAsia"/>
          <w:color w:val="000000" w:themeColor="text1"/>
          <w:sz w:val="23"/>
          <w:szCs w:val="23"/>
        </w:rPr>
        <w:t xml:space="preserve">　　※　管理の基準に関する細目事項は、協議</w:t>
      </w:r>
      <w:r w:rsidR="0045599E" w:rsidRPr="00E83074">
        <w:rPr>
          <w:rFonts w:hint="eastAsia"/>
          <w:color w:val="000000" w:themeColor="text1"/>
          <w:sz w:val="23"/>
          <w:szCs w:val="23"/>
        </w:rPr>
        <w:t>の上</w:t>
      </w:r>
      <w:r w:rsidRPr="00E83074">
        <w:rPr>
          <w:rFonts w:hint="eastAsia"/>
          <w:color w:val="000000" w:themeColor="text1"/>
          <w:sz w:val="23"/>
          <w:szCs w:val="23"/>
        </w:rPr>
        <w:t>、協定で定める。</w:t>
      </w:r>
    </w:p>
    <w:p w:rsidR="00473A35" w:rsidRDefault="00DA14C7" w:rsidP="009C29CE">
      <w:pPr>
        <w:spacing w:line="310" w:lineRule="exact"/>
        <w:rPr>
          <w:color w:val="000000" w:themeColor="text1"/>
          <w:sz w:val="23"/>
          <w:szCs w:val="23"/>
        </w:rPr>
      </w:pPr>
      <w:r>
        <w:rPr>
          <w:rFonts w:hint="eastAsia"/>
          <w:color w:val="000000" w:themeColor="text1"/>
          <w:sz w:val="23"/>
          <w:szCs w:val="23"/>
        </w:rPr>
        <w:t>（５）消費税</w:t>
      </w:r>
    </w:p>
    <w:p w:rsidR="00DA14C7" w:rsidRDefault="00DA14C7" w:rsidP="009C29CE">
      <w:pPr>
        <w:spacing w:line="310" w:lineRule="exact"/>
        <w:rPr>
          <w:color w:val="000000" w:themeColor="text1"/>
          <w:sz w:val="23"/>
          <w:szCs w:val="23"/>
        </w:rPr>
      </w:pPr>
      <w:r>
        <w:rPr>
          <w:rFonts w:hint="eastAsia"/>
          <w:color w:val="000000" w:themeColor="text1"/>
          <w:sz w:val="23"/>
          <w:szCs w:val="23"/>
        </w:rPr>
        <w:t xml:space="preserve">　　適格請求書等保存方式（インボイス制度）に対応すること。</w:t>
      </w:r>
    </w:p>
    <w:p w:rsidR="00DA14C7" w:rsidRPr="00E83074" w:rsidRDefault="00DA14C7" w:rsidP="009C29CE">
      <w:pPr>
        <w:spacing w:line="310" w:lineRule="exact"/>
        <w:rPr>
          <w:color w:val="000000" w:themeColor="text1"/>
          <w:sz w:val="23"/>
          <w:szCs w:val="23"/>
        </w:rPr>
      </w:pPr>
    </w:p>
    <w:p w:rsidR="00315ECD" w:rsidRPr="00E83074" w:rsidRDefault="00473A35" w:rsidP="00315ECD">
      <w:pPr>
        <w:spacing w:line="310" w:lineRule="exact"/>
        <w:ind w:left="920" w:hangingChars="400" w:hanging="920"/>
        <w:rPr>
          <w:color w:val="000000" w:themeColor="text1"/>
          <w:sz w:val="23"/>
          <w:szCs w:val="23"/>
        </w:rPr>
      </w:pPr>
      <w:r w:rsidRPr="00E83074">
        <w:rPr>
          <w:rFonts w:hint="eastAsia"/>
          <w:color w:val="000000" w:themeColor="text1"/>
          <w:sz w:val="23"/>
          <w:szCs w:val="23"/>
        </w:rPr>
        <w:t>４　指定管理者の業務等</w:t>
      </w:r>
    </w:p>
    <w:p w:rsidR="00473A35" w:rsidRPr="00E83074" w:rsidRDefault="00315ECD" w:rsidP="00315ECD">
      <w:pPr>
        <w:spacing w:line="310" w:lineRule="exact"/>
        <w:ind w:left="1" w:firstLineChars="91" w:firstLine="209"/>
        <w:rPr>
          <w:color w:val="000000" w:themeColor="text1"/>
          <w:sz w:val="23"/>
          <w:szCs w:val="23"/>
        </w:rPr>
      </w:pPr>
      <w:r w:rsidRPr="00E83074">
        <w:rPr>
          <w:rFonts w:hint="eastAsia"/>
          <w:color w:val="000000" w:themeColor="text1"/>
          <w:sz w:val="23"/>
          <w:szCs w:val="23"/>
        </w:rPr>
        <w:t>生きがいづくり支援事業として、趣味の作り方教室や健康や命を守る講座等を年２４回開催する（講師謝金については、１２回分は市から支出するが、残りの１２回分は、指定管理者で対応する。）。また、ふれあいサロン事業として、地元住民が、気軽に集い、相互に交流する場をつくるための各種事業を行うものとする。</w:t>
      </w:r>
    </w:p>
    <w:p w:rsidR="00315ECD" w:rsidRPr="00E83074" w:rsidRDefault="00804F7F" w:rsidP="009C29CE">
      <w:pPr>
        <w:spacing w:line="310" w:lineRule="exact"/>
        <w:rPr>
          <w:color w:val="000000" w:themeColor="text1"/>
          <w:sz w:val="23"/>
          <w:szCs w:val="23"/>
        </w:rPr>
      </w:pPr>
      <w:r w:rsidRPr="00E83074">
        <w:rPr>
          <w:rFonts w:hint="eastAsia"/>
          <w:color w:val="000000" w:themeColor="text1"/>
          <w:sz w:val="23"/>
          <w:szCs w:val="23"/>
        </w:rPr>
        <w:t>（１）</w:t>
      </w:r>
      <w:r w:rsidR="00315ECD" w:rsidRPr="00E83074">
        <w:rPr>
          <w:rFonts w:hint="eastAsia"/>
          <w:color w:val="000000" w:themeColor="text1"/>
          <w:sz w:val="23"/>
          <w:szCs w:val="23"/>
        </w:rPr>
        <w:t>福祉及び交流促進に関する業務</w:t>
      </w:r>
    </w:p>
    <w:p w:rsidR="00CC0845" w:rsidRPr="00E83074" w:rsidRDefault="00CC0845" w:rsidP="00F02721">
      <w:pPr>
        <w:spacing w:line="310" w:lineRule="exact"/>
        <w:ind w:left="690" w:hangingChars="300" w:hanging="690"/>
        <w:rPr>
          <w:color w:val="000000" w:themeColor="text1"/>
          <w:sz w:val="23"/>
          <w:szCs w:val="23"/>
        </w:rPr>
      </w:pPr>
      <w:r w:rsidRPr="00E83074">
        <w:rPr>
          <w:rFonts w:hint="eastAsia"/>
          <w:color w:val="000000" w:themeColor="text1"/>
          <w:sz w:val="23"/>
          <w:szCs w:val="23"/>
        </w:rPr>
        <w:t xml:space="preserve">　　　</w:t>
      </w:r>
      <w:r w:rsidR="00F02721" w:rsidRPr="00E83074">
        <w:rPr>
          <w:rFonts w:hint="eastAsia"/>
          <w:color w:val="000000" w:themeColor="text1"/>
          <w:sz w:val="23"/>
          <w:szCs w:val="23"/>
        </w:rPr>
        <w:t>水俣市ふれあいセンターにおいて、高齢者から子供までの多世代が交流できる</w:t>
      </w:r>
      <w:r w:rsidR="0045599E" w:rsidRPr="00E83074">
        <w:rPr>
          <w:rFonts w:hint="eastAsia"/>
          <w:color w:val="000000" w:themeColor="text1"/>
          <w:sz w:val="23"/>
          <w:szCs w:val="23"/>
        </w:rPr>
        <w:t>施策や</w:t>
      </w:r>
      <w:r w:rsidR="00536973" w:rsidRPr="00E83074">
        <w:rPr>
          <w:rFonts w:hint="eastAsia"/>
          <w:color w:val="000000" w:themeColor="text1"/>
          <w:sz w:val="23"/>
          <w:szCs w:val="23"/>
        </w:rPr>
        <w:t>地域生活支援を行う（買</w:t>
      </w:r>
      <w:r w:rsidR="00F02721" w:rsidRPr="00E83074">
        <w:rPr>
          <w:rFonts w:hint="eastAsia"/>
          <w:color w:val="000000" w:themeColor="text1"/>
          <w:sz w:val="23"/>
          <w:szCs w:val="23"/>
        </w:rPr>
        <w:t>物支援</w:t>
      </w:r>
      <w:r w:rsidR="00374776" w:rsidRPr="00E83074">
        <w:rPr>
          <w:rFonts w:hint="eastAsia"/>
          <w:color w:val="000000" w:themeColor="text1"/>
          <w:sz w:val="23"/>
          <w:szCs w:val="23"/>
        </w:rPr>
        <w:t>、</w:t>
      </w:r>
      <w:r w:rsidR="00536973" w:rsidRPr="00E83074">
        <w:rPr>
          <w:rFonts w:hint="eastAsia"/>
          <w:color w:val="000000" w:themeColor="text1"/>
          <w:sz w:val="23"/>
          <w:szCs w:val="23"/>
        </w:rPr>
        <w:t>生活困窮者</w:t>
      </w:r>
      <w:r w:rsidR="00374776" w:rsidRPr="00E83074">
        <w:rPr>
          <w:rFonts w:hint="eastAsia"/>
          <w:color w:val="000000" w:themeColor="text1"/>
          <w:sz w:val="23"/>
          <w:szCs w:val="23"/>
        </w:rPr>
        <w:t>支援</w:t>
      </w:r>
      <w:r w:rsidR="0045599E" w:rsidRPr="00E83074">
        <w:rPr>
          <w:rFonts w:hint="eastAsia"/>
          <w:color w:val="000000" w:themeColor="text1"/>
          <w:sz w:val="23"/>
          <w:szCs w:val="23"/>
        </w:rPr>
        <w:t>等</w:t>
      </w:r>
      <w:r w:rsidR="00F02721" w:rsidRPr="00E83074">
        <w:rPr>
          <w:rFonts w:hint="eastAsia"/>
          <w:color w:val="000000" w:themeColor="text1"/>
          <w:sz w:val="23"/>
          <w:szCs w:val="23"/>
        </w:rPr>
        <w:t>）。</w:t>
      </w:r>
    </w:p>
    <w:p w:rsidR="00473A35" w:rsidRPr="00E83074" w:rsidRDefault="00473A35" w:rsidP="00394F68">
      <w:pPr>
        <w:spacing w:line="310" w:lineRule="exact"/>
        <w:rPr>
          <w:color w:val="000000" w:themeColor="text1"/>
          <w:sz w:val="23"/>
          <w:szCs w:val="23"/>
        </w:rPr>
      </w:pPr>
      <w:r w:rsidRPr="00E83074">
        <w:rPr>
          <w:rFonts w:hint="eastAsia"/>
          <w:color w:val="000000" w:themeColor="text1"/>
          <w:sz w:val="23"/>
          <w:szCs w:val="23"/>
        </w:rPr>
        <w:t>（</w:t>
      </w:r>
      <w:r w:rsidR="00804F7F" w:rsidRPr="00E83074">
        <w:rPr>
          <w:rFonts w:hint="eastAsia"/>
          <w:color w:val="000000" w:themeColor="text1"/>
          <w:sz w:val="23"/>
          <w:szCs w:val="23"/>
        </w:rPr>
        <w:t>２</w:t>
      </w:r>
      <w:r w:rsidRPr="00E83074">
        <w:rPr>
          <w:rFonts w:hint="eastAsia"/>
          <w:color w:val="000000" w:themeColor="text1"/>
          <w:sz w:val="23"/>
          <w:szCs w:val="23"/>
        </w:rPr>
        <w:t>）</w:t>
      </w:r>
      <w:r w:rsidR="00315ECD" w:rsidRPr="00E83074">
        <w:rPr>
          <w:rFonts w:hint="eastAsia"/>
          <w:color w:val="000000" w:themeColor="text1"/>
          <w:sz w:val="23"/>
          <w:szCs w:val="23"/>
        </w:rPr>
        <w:t>環境及びリサイクルに関する業務</w:t>
      </w:r>
    </w:p>
    <w:p w:rsidR="00CC0845" w:rsidRPr="00E83074" w:rsidRDefault="00CC0845" w:rsidP="00CC0845">
      <w:pPr>
        <w:spacing w:line="310" w:lineRule="exact"/>
        <w:ind w:left="690" w:hangingChars="300" w:hanging="690"/>
        <w:rPr>
          <w:color w:val="000000" w:themeColor="text1"/>
          <w:sz w:val="23"/>
          <w:szCs w:val="23"/>
        </w:rPr>
      </w:pPr>
      <w:r w:rsidRPr="00E83074">
        <w:rPr>
          <w:rFonts w:hint="eastAsia"/>
          <w:color w:val="000000" w:themeColor="text1"/>
          <w:sz w:val="23"/>
          <w:szCs w:val="23"/>
        </w:rPr>
        <w:t xml:space="preserve">　　　水俣市ふれあいセンターにリユースコーナーを設置し、また定期的にフリーマーケット等を開催し、利用者のリユース、リサイクル等の推進を図り、環境保護への意識啓発を行う。</w:t>
      </w:r>
    </w:p>
    <w:p w:rsidR="00473A35" w:rsidRPr="00E83074" w:rsidRDefault="00473A35" w:rsidP="009C29CE">
      <w:pPr>
        <w:spacing w:line="310" w:lineRule="exact"/>
        <w:rPr>
          <w:color w:val="000000" w:themeColor="text1"/>
          <w:sz w:val="23"/>
          <w:szCs w:val="23"/>
        </w:rPr>
      </w:pPr>
      <w:r w:rsidRPr="00E83074">
        <w:rPr>
          <w:rFonts w:hint="eastAsia"/>
          <w:color w:val="000000" w:themeColor="text1"/>
          <w:sz w:val="23"/>
          <w:szCs w:val="23"/>
        </w:rPr>
        <w:t>（</w:t>
      </w:r>
      <w:r w:rsidR="00804F7F" w:rsidRPr="00E83074">
        <w:rPr>
          <w:rFonts w:hint="eastAsia"/>
          <w:color w:val="000000" w:themeColor="text1"/>
          <w:sz w:val="23"/>
          <w:szCs w:val="23"/>
        </w:rPr>
        <w:t>３</w:t>
      </w:r>
      <w:r w:rsidRPr="00E83074">
        <w:rPr>
          <w:rFonts w:hint="eastAsia"/>
          <w:color w:val="000000" w:themeColor="text1"/>
          <w:sz w:val="23"/>
          <w:szCs w:val="23"/>
        </w:rPr>
        <w:t>）</w:t>
      </w:r>
      <w:r w:rsidR="00315ECD" w:rsidRPr="00E83074">
        <w:rPr>
          <w:rFonts w:hint="eastAsia"/>
          <w:color w:val="000000" w:themeColor="text1"/>
          <w:sz w:val="23"/>
          <w:szCs w:val="23"/>
        </w:rPr>
        <w:t>日本一の読書のまちづくりに関する業務</w:t>
      </w:r>
    </w:p>
    <w:p w:rsidR="00CC0845" w:rsidRPr="00E83074" w:rsidRDefault="00CC0845" w:rsidP="00CC0845">
      <w:pPr>
        <w:spacing w:line="310" w:lineRule="exact"/>
        <w:ind w:left="690" w:hangingChars="300" w:hanging="690"/>
        <w:rPr>
          <w:color w:val="000000" w:themeColor="text1"/>
          <w:sz w:val="23"/>
          <w:szCs w:val="23"/>
        </w:rPr>
      </w:pPr>
      <w:r w:rsidRPr="00E83074">
        <w:rPr>
          <w:rFonts w:hint="eastAsia"/>
          <w:color w:val="000000" w:themeColor="text1"/>
          <w:sz w:val="23"/>
          <w:szCs w:val="23"/>
        </w:rPr>
        <w:t xml:space="preserve">　　　絵本コーナーを設置し、絵本や童話、昔話や地域に伝わる民話を高齢者等が子供に読み聞かせる機会を設ける。</w:t>
      </w:r>
    </w:p>
    <w:p w:rsidR="00473A35" w:rsidRPr="00E83074" w:rsidRDefault="00473A35" w:rsidP="009C29CE">
      <w:pPr>
        <w:spacing w:line="310" w:lineRule="exact"/>
        <w:rPr>
          <w:color w:val="000000" w:themeColor="text1"/>
          <w:sz w:val="23"/>
          <w:szCs w:val="23"/>
        </w:rPr>
      </w:pPr>
      <w:r w:rsidRPr="00E83074">
        <w:rPr>
          <w:rFonts w:hint="eastAsia"/>
          <w:color w:val="000000" w:themeColor="text1"/>
          <w:sz w:val="23"/>
          <w:szCs w:val="23"/>
        </w:rPr>
        <w:t>（</w:t>
      </w:r>
      <w:r w:rsidR="00804F7F" w:rsidRPr="00E83074">
        <w:rPr>
          <w:rFonts w:hint="eastAsia"/>
          <w:color w:val="000000" w:themeColor="text1"/>
          <w:sz w:val="23"/>
          <w:szCs w:val="23"/>
        </w:rPr>
        <w:t>４</w:t>
      </w:r>
      <w:r w:rsidRPr="00E83074">
        <w:rPr>
          <w:rFonts w:hint="eastAsia"/>
          <w:color w:val="000000" w:themeColor="text1"/>
          <w:sz w:val="23"/>
          <w:szCs w:val="23"/>
        </w:rPr>
        <w:t>）</w:t>
      </w:r>
      <w:r w:rsidR="00CC0845" w:rsidRPr="00E83074">
        <w:rPr>
          <w:rFonts w:hint="eastAsia"/>
          <w:color w:val="000000" w:themeColor="text1"/>
          <w:sz w:val="23"/>
          <w:szCs w:val="23"/>
        </w:rPr>
        <w:t>水俣市ふれあい</w:t>
      </w:r>
      <w:r w:rsidR="00315ECD" w:rsidRPr="00E83074">
        <w:rPr>
          <w:rFonts w:hint="eastAsia"/>
          <w:color w:val="000000" w:themeColor="text1"/>
          <w:sz w:val="23"/>
          <w:szCs w:val="23"/>
        </w:rPr>
        <w:t>センターの施設及び設備の維持及び軽微な修繕に関する業務</w:t>
      </w:r>
    </w:p>
    <w:p w:rsidR="00473A35" w:rsidRPr="00E83074" w:rsidRDefault="00473A35" w:rsidP="009C29CE">
      <w:pPr>
        <w:spacing w:line="310" w:lineRule="exact"/>
        <w:rPr>
          <w:color w:val="000000" w:themeColor="text1"/>
          <w:sz w:val="23"/>
          <w:szCs w:val="23"/>
        </w:rPr>
      </w:pPr>
      <w:r w:rsidRPr="00E83074">
        <w:rPr>
          <w:rFonts w:hint="eastAsia"/>
          <w:color w:val="000000" w:themeColor="text1"/>
          <w:sz w:val="23"/>
          <w:szCs w:val="23"/>
        </w:rPr>
        <w:t>（</w:t>
      </w:r>
      <w:r w:rsidR="00804F7F" w:rsidRPr="00E83074">
        <w:rPr>
          <w:rFonts w:hint="eastAsia"/>
          <w:color w:val="000000" w:themeColor="text1"/>
          <w:sz w:val="23"/>
          <w:szCs w:val="23"/>
        </w:rPr>
        <w:t>５</w:t>
      </w:r>
      <w:r w:rsidRPr="00E83074">
        <w:rPr>
          <w:rFonts w:hint="eastAsia"/>
          <w:color w:val="000000" w:themeColor="text1"/>
          <w:sz w:val="23"/>
          <w:szCs w:val="23"/>
        </w:rPr>
        <w:t>）その他地域住民がふれあえる事業に関する業務</w:t>
      </w:r>
    </w:p>
    <w:p w:rsidR="00CC0845" w:rsidRPr="00E83074" w:rsidRDefault="00CC0845" w:rsidP="00CB6C2D">
      <w:pPr>
        <w:spacing w:line="310" w:lineRule="exact"/>
        <w:ind w:left="690" w:hangingChars="300" w:hanging="690"/>
        <w:rPr>
          <w:color w:val="000000" w:themeColor="text1"/>
          <w:sz w:val="23"/>
          <w:szCs w:val="23"/>
        </w:rPr>
      </w:pPr>
      <w:r w:rsidRPr="00E83074">
        <w:rPr>
          <w:rFonts w:hint="eastAsia"/>
          <w:color w:val="000000" w:themeColor="text1"/>
          <w:sz w:val="23"/>
          <w:szCs w:val="23"/>
        </w:rPr>
        <w:t xml:space="preserve">　　　</w:t>
      </w:r>
      <w:r w:rsidR="00CB6C2D" w:rsidRPr="00E83074">
        <w:rPr>
          <w:rFonts w:hint="eastAsia"/>
          <w:color w:val="000000" w:themeColor="text1"/>
          <w:sz w:val="23"/>
          <w:szCs w:val="23"/>
        </w:rPr>
        <w:t>利用者の交流の促進のための、喫茶の設置、季節に合わせた行事等の開催、移住者に対する支援</w:t>
      </w:r>
      <w:r w:rsidR="00F02721" w:rsidRPr="00E83074">
        <w:rPr>
          <w:rFonts w:hint="eastAsia"/>
          <w:color w:val="000000" w:themeColor="text1"/>
          <w:sz w:val="23"/>
          <w:szCs w:val="23"/>
        </w:rPr>
        <w:t>及び</w:t>
      </w:r>
      <w:r w:rsidR="00CB6C2D" w:rsidRPr="00E83074">
        <w:rPr>
          <w:rFonts w:hint="eastAsia"/>
          <w:color w:val="000000" w:themeColor="text1"/>
          <w:sz w:val="23"/>
          <w:szCs w:val="23"/>
        </w:rPr>
        <w:t>国際交流の支援のほか、</w:t>
      </w:r>
      <w:r w:rsidR="00F02721" w:rsidRPr="00E83074">
        <w:rPr>
          <w:rFonts w:hint="eastAsia"/>
          <w:color w:val="000000" w:themeColor="text1"/>
          <w:sz w:val="23"/>
          <w:szCs w:val="23"/>
        </w:rPr>
        <w:t>地元商店や商店街との連携し、地元のお祭り参加による地域おこしを行う。</w:t>
      </w:r>
    </w:p>
    <w:p w:rsidR="00473A35" w:rsidRPr="00E83074" w:rsidRDefault="00817CE5" w:rsidP="00DA14C7">
      <w:pPr>
        <w:rPr>
          <w:color w:val="000000" w:themeColor="text1"/>
          <w:sz w:val="23"/>
          <w:szCs w:val="23"/>
        </w:rPr>
      </w:pPr>
      <w:r w:rsidRPr="00E83074">
        <w:rPr>
          <w:color w:val="000000" w:themeColor="text1"/>
          <w:sz w:val="23"/>
          <w:szCs w:val="23"/>
        </w:rPr>
        <w:br w:type="page"/>
      </w:r>
      <w:r w:rsidR="00473A35" w:rsidRPr="00E83074">
        <w:rPr>
          <w:rFonts w:hint="eastAsia"/>
          <w:color w:val="000000" w:themeColor="text1"/>
          <w:sz w:val="23"/>
          <w:szCs w:val="23"/>
        </w:rPr>
        <w:lastRenderedPageBreak/>
        <w:t>５　指定の期間</w:t>
      </w:r>
    </w:p>
    <w:p w:rsidR="0046245B" w:rsidRPr="00E83074" w:rsidRDefault="00CA09A4" w:rsidP="00A04DFC">
      <w:pPr>
        <w:spacing w:line="310" w:lineRule="exact"/>
        <w:ind w:left="230" w:hangingChars="100" w:hanging="230"/>
        <w:rPr>
          <w:color w:val="000000" w:themeColor="text1"/>
          <w:sz w:val="23"/>
          <w:szCs w:val="23"/>
        </w:rPr>
      </w:pPr>
      <w:r w:rsidRPr="00E83074">
        <w:rPr>
          <w:rFonts w:hint="eastAsia"/>
          <w:color w:val="000000" w:themeColor="text1"/>
          <w:sz w:val="23"/>
          <w:szCs w:val="23"/>
        </w:rPr>
        <w:t xml:space="preserve">　　</w:t>
      </w:r>
      <w:r w:rsidR="00E7498E" w:rsidRPr="00E83074">
        <w:rPr>
          <w:rFonts w:hint="eastAsia"/>
          <w:color w:val="000000" w:themeColor="text1"/>
          <w:sz w:val="23"/>
          <w:szCs w:val="23"/>
        </w:rPr>
        <w:t>令和</w:t>
      </w:r>
      <w:r w:rsidR="00606296">
        <w:rPr>
          <w:rFonts w:hint="eastAsia"/>
          <w:color w:val="000000" w:themeColor="text1"/>
          <w:sz w:val="23"/>
          <w:szCs w:val="23"/>
        </w:rPr>
        <w:t>８</w:t>
      </w:r>
      <w:r w:rsidRPr="00E83074">
        <w:rPr>
          <w:rFonts w:hint="eastAsia"/>
          <w:color w:val="000000" w:themeColor="text1"/>
          <w:sz w:val="23"/>
          <w:szCs w:val="23"/>
        </w:rPr>
        <w:t>年４月１日から</w:t>
      </w:r>
      <w:r w:rsidR="00E7498E" w:rsidRPr="00E83074">
        <w:rPr>
          <w:rFonts w:hint="eastAsia"/>
          <w:color w:val="000000" w:themeColor="text1"/>
          <w:sz w:val="23"/>
          <w:szCs w:val="23"/>
        </w:rPr>
        <w:t>令和</w:t>
      </w:r>
      <w:r w:rsidR="00606296">
        <w:rPr>
          <w:rFonts w:hint="eastAsia"/>
          <w:color w:val="000000" w:themeColor="text1"/>
          <w:sz w:val="23"/>
          <w:szCs w:val="23"/>
        </w:rPr>
        <w:t>９</w:t>
      </w:r>
      <w:r w:rsidR="00473A35" w:rsidRPr="00E83074">
        <w:rPr>
          <w:rFonts w:hint="eastAsia"/>
          <w:color w:val="000000" w:themeColor="text1"/>
          <w:sz w:val="23"/>
          <w:szCs w:val="23"/>
        </w:rPr>
        <w:t>年３月３１日までとす</w:t>
      </w:r>
      <w:r w:rsidR="00B32E52" w:rsidRPr="00E83074">
        <w:rPr>
          <w:rFonts w:hint="eastAsia"/>
          <w:color w:val="000000" w:themeColor="text1"/>
          <w:sz w:val="23"/>
          <w:szCs w:val="23"/>
        </w:rPr>
        <w:t>る</w:t>
      </w:r>
      <w:r w:rsidR="00473A35" w:rsidRPr="00E83074">
        <w:rPr>
          <w:rFonts w:hint="eastAsia"/>
          <w:color w:val="000000" w:themeColor="text1"/>
          <w:sz w:val="23"/>
          <w:szCs w:val="23"/>
        </w:rPr>
        <w:t>。ただし、管理を継続することが適当でないと認めるときは、指定を取り消すことがある。</w:t>
      </w:r>
    </w:p>
    <w:p w:rsidR="00A04DFC" w:rsidRPr="00E83074" w:rsidRDefault="00A04DFC" w:rsidP="00A04DFC">
      <w:pPr>
        <w:spacing w:line="310" w:lineRule="exact"/>
        <w:ind w:left="230" w:hangingChars="100" w:hanging="230"/>
        <w:rPr>
          <w:color w:val="000000" w:themeColor="text1"/>
          <w:sz w:val="23"/>
          <w:szCs w:val="23"/>
        </w:rPr>
      </w:pPr>
    </w:p>
    <w:p w:rsidR="00473A35" w:rsidRPr="00E83074" w:rsidRDefault="00473A35" w:rsidP="009C29CE">
      <w:pPr>
        <w:spacing w:line="310" w:lineRule="exact"/>
        <w:rPr>
          <w:color w:val="000000" w:themeColor="text1"/>
          <w:sz w:val="23"/>
          <w:szCs w:val="23"/>
        </w:rPr>
      </w:pPr>
      <w:r w:rsidRPr="00E83074">
        <w:rPr>
          <w:rFonts w:hint="eastAsia"/>
          <w:color w:val="000000" w:themeColor="text1"/>
          <w:sz w:val="23"/>
          <w:szCs w:val="23"/>
        </w:rPr>
        <w:t>６　管理に要する経費</w:t>
      </w:r>
    </w:p>
    <w:p w:rsidR="00473A35" w:rsidRPr="00E83074" w:rsidRDefault="00473A35" w:rsidP="009C29CE">
      <w:pPr>
        <w:spacing w:line="310" w:lineRule="exact"/>
        <w:ind w:left="230" w:hangingChars="100" w:hanging="230"/>
        <w:rPr>
          <w:color w:val="000000" w:themeColor="text1"/>
          <w:sz w:val="23"/>
          <w:szCs w:val="23"/>
        </w:rPr>
      </w:pPr>
      <w:r w:rsidRPr="00E83074">
        <w:rPr>
          <w:rFonts w:hint="eastAsia"/>
          <w:color w:val="000000" w:themeColor="text1"/>
          <w:sz w:val="23"/>
          <w:szCs w:val="23"/>
        </w:rPr>
        <w:t xml:space="preserve">　　水俣市ふれあいセンターにおいては、利用料を</w:t>
      </w:r>
      <w:r w:rsidR="00486B39" w:rsidRPr="00E83074">
        <w:rPr>
          <w:rFonts w:hint="eastAsia"/>
          <w:color w:val="000000" w:themeColor="text1"/>
          <w:sz w:val="23"/>
          <w:szCs w:val="23"/>
        </w:rPr>
        <w:t>徴収する</w:t>
      </w:r>
      <w:r w:rsidRPr="00E83074">
        <w:rPr>
          <w:rFonts w:hint="eastAsia"/>
          <w:color w:val="000000" w:themeColor="text1"/>
          <w:sz w:val="23"/>
          <w:szCs w:val="23"/>
        </w:rPr>
        <w:t>こととし、</w:t>
      </w:r>
      <w:r w:rsidR="00486B39" w:rsidRPr="00E83074">
        <w:rPr>
          <w:rFonts w:hint="eastAsia"/>
          <w:color w:val="000000" w:themeColor="text1"/>
          <w:sz w:val="23"/>
          <w:szCs w:val="23"/>
        </w:rPr>
        <w:t>その</w:t>
      </w:r>
      <w:r w:rsidRPr="00E83074">
        <w:rPr>
          <w:rFonts w:hint="eastAsia"/>
          <w:color w:val="000000" w:themeColor="text1"/>
          <w:sz w:val="23"/>
          <w:szCs w:val="23"/>
        </w:rPr>
        <w:t>管理に関する費用は、利用料及び市から支払う委託料によって賄うこととする。このうち、指定期間中に市が支払う委託料の額は、次に定める基準価格の範囲内で、指定管理者の候補者に</w:t>
      </w:r>
      <w:r w:rsidR="00E7498E" w:rsidRPr="00E83074">
        <w:rPr>
          <w:rFonts w:hint="eastAsia"/>
          <w:color w:val="000000" w:themeColor="text1"/>
          <w:sz w:val="23"/>
          <w:szCs w:val="23"/>
        </w:rPr>
        <w:t>令和</w:t>
      </w:r>
      <w:r w:rsidR="00606296">
        <w:rPr>
          <w:rFonts w:hint="eastAsia"/>
          <w:color w:val="000000" w:themeColor="text1"/>
          <w:sz w:val="23"/>
          <w:szCs w:val="23"/>
        </w:rPr>
        <w:t>８</w:t>
      </w:r>
      <w:r w:rsidR="00486B39" w:rsidRPr="00E83074">
        <w:rPr>
          <w:rFonts w:hint="eastAsia"/>
          <w:color w:val="000000" w:themeColor="text1"/>
          <w:sz w:val="23"/>
          <w:szCs w:val="23"/>
        </w:rPr>
        <w:t>年度</w:t>
      </w:r>
      <w:r w:rsidRPr="00E83074">
        <w:rPr>
          <w:rFonts w:hint="eastAsia"/>
          <w:color w:val="000000" w:themeColor="text1"/>
          <w:sz w:val="23"/>
          <w:szCs w:val="23"/>
        </w:rPr>
        <w:t>の委託額の提案を求めるものとする。</w:t>
      </w:r>
    </w:p>
    <w:p w:rsidR="00473A35" w:rsidRPr="00E83074" w:rsidRDefault="00473A35" w:rsidP="009C29CE">
      <w:pPr>
        <w:spacing w:line="310" w:lineRule="exact"/>
        <w:ind w:left="230" w:hangingChars="100" w:hanging="230"/>
        <w:rPr>
          <w:color w:val="000000" w:themeColor="text1"/>
          <w:sz w:val="23"/>
          <w:szCs w:val="23"/>
        </w:rPr>
      </w:pPr>
      <w:r w:rsidRPr="00E83074">
        <w:rPr>
          <w:rFonts w:hint="eastAsia"/>
          <w:color w:val="000000" w:themeColor="text1"/>
          <w:sz w:val="23"/>
          <w:szCs w:val="23"/>
        </w:rPr>
        <w:t xml:space="preserve">　　なお、市からの委託料の具体額は事業計画書で提示された額に基づき、指定管理者と市との間で締結する協定書で定めるものとする。</w:t>
      </w:r>
    </w:p>
    <w:p w:rsidR="00473A35" w:rsidRPr="00E83074" w:rsidRDefault="00473A35" w:rsidP="009C29CE">
      <w:pPr>
        <w:spacing w:line="310" w:lineRule="exact"/>
        <w:rPr>
          <w:color w:val="000000" w:themeColor="text1"/>
          <w:sz w:val="23"/>
          <w:szCs w:val="23"/>
        </w:rPr>
      </w:pPr>
    </w:p>
    <w:p w:rsidR="00F16567" w:rsidRPr="00E83074" w:rsidRDefault="00473A35" w:rsidP="003B0575">
      <w:pPr>
        <w:spacing w:line="310" w:lineRule="exact"/>
        <w:rPr>
          <w:color w:val="000000" w:themeColor="text1"/>
          <w:sz w:val="23"/>
          <w:szCs w:val="23"/>
        </w:rPr>
      </w:pPr>
      <w:r w:rsidRPr="00E83074">
        <w:rPr>
          <w:rFonts w:hint="eastAsia"/>
          <w:color w:val="000000" w:themeColor="text1"/>
          <w:sz w:val="23"/>
          <w:szCs w:val="23"/>
        </w:rPr>
        <w:t xml:space="preserve">　　基準価格　</w:t>
      </w:r>
      <w:r w:rsidR="00606296">
        <w:rPr>
          <w:rFonts w:hint="eastAsia"/>
          <w:color w:val="000000" w:themeColor="text1"/>
          <w:sz w:val="23"/>
          <w:szCs w:val="23"/>
        </w:rPr>
        <w:t>４，２６７</w:t>
      </w:r>
      <w:r w:rsidRPr="00E83074">
        <w:rPr>
          <w:rFonts w:hint="eastAsia"/>
          <w:color w:val="000000" w:themeColor="text1"/>
          <w:sz w:val="23"/>
          <w:szCs w:val="23"/>
        </w:rPr>
        <w:t>千円（消費税及び地方消費税を含む。）</w:t>
      </w:r>
    </w:p>
    <w:p w:rsidR="00473A35" w:rsidRPr="00E83074" w:rsidRDefault="00473A35" w:rsidP="009C29CE">
      <w:pPr>
        <w:spacing w:line="310" w:lineRule="exact"/>
        <w:rPr>
          <w:color w:val="000000" w:themeColor="text1"/>
          <w:sz w:val="23"/>
          <w:szCs w:val="23"/>
        </w:rPr>
      </w:pPr>
      <w:r w:rsidRPr="00E83074">
        <w:rPr>
          <w:rFonts w:hint="eastAsia"/>
          <w:color w:val="000000" w:themeColor="text1"/>
          <w:sz w:val="23"/>
          <w:szCs w:val="23"/>
        </w:rPr>
        <w:t xml:space="preserve">　※　基準価格を超える提案があった場合には失格となるので注意すること。</w:t>
      </w:r>
    </w:p>
    <w:p w:rsidR="00CA09A4" w:rsidRPr="00E83074" w:rsidRDefault="00CA09A4" w:rsidP="009C29CE">
      <w:pPr>
        <w:spacing w:line="310" w:lineRule="exact"/>
        <w:rPr>
          <w:color w:val="000000" w:themeColor="text1"/>
          <w:sz w:val="23"/>
          <w:szCs w:val="23"/>
        </w:rPr>
      </w:pPr>
    </w:p>
    <w:p w:rsidR="00473A35" w:rsidRPr="00E83074" w:rsidRDefault="00473A35" w:rsidP="009C29CE">
      <w:pPr>
        <w:spacing w:line="310" w:lineRule="exact"/>
        <w:rPr>
          <w:color w:val="000000" w:themeColor="text1"/>
          <w:sz w:val="23"/>
          <w:szCs w:val="23"/>
        </w:rPr>
      </w:pPr>
      <w:r w:rsidRPr="00E83074">
        <w:rPr>
          <w:rFonts w:hint="eastAsia"/>
          <w:color w:val="000000" w:themeColor="text1"/>
          <w:sz w:val="23"/>
          <w:szCs w:val="23"/>
        </w:rPr>
        <w:t>７　参加資格</w:t>
      </w:r>
    </w:p>
    <w:p w:rsidR="00473A35" w:rsidRPr="00E83074" w:rsidRDefault="00473A35" w:rsidP="00B84593">
      <w:pPr>
        <w:spacing w:line="310" w:lineRule="exact"/>
        <w:rPr>
          <w:color w:val="000000" w:themeColor="text1"/>
          <w:sz w:val="23"/>
          <w:szCs w:val="23"/>
        </w:rPr>
      </w:pPr>
      <w:r w:rsidRPr="00E83074">
        <w:rPr>
          <w:rFonts w:hint="eastAsia"/>
          <w:color w:val="000000" w:themeColor="text1"/>
          <w:sz w:val="23"/>
          <w:szCs w:val="23"/>
        </w:rPr>
        <w:t xml:space="preserve">　　次の要件を満たす法人その他の団体であること。</w:t>
      </w:r>
    </w:p>
    <w:p w:rsidR="00473A35" w:rsidRPr="00E83074" w:rsidRDefault="00473A35" w:rsidP="00B84593">
      <w:pPr>
        <w:spacing w:line="310" w:lineRule="exact"/>
        <w:rPr>
          <w:color w:val="000000" w:themeColor="text1"/>
          <w:sz w:val="23"/>
          <w:szCs w:val="23"/>
        </w:rPr>
      </w:pPr>
      <w:r w:rsidRPr="00E83074">
        <w:rPr>
          <w:rFonts w:hint="eastAsia"/>
          <w:color w:val="000000" w:themeColor="text1"/>
          <w:sz w:val="23"/>
          <w:szCs w:val="23"/>
        </w:rPr>
        <w:t xml:space="preserve">　（１）地方自治法施行令第１６７条の４</w:t>
      </w:r>
      <w:r w:rsidR="00112AF7" w:rsidRPr="00E83074">
        <w:rPr>
          <w:rFonts w:hint="eastAsia"/>
          <w:color w:val="000000" w:themeColor="text1"/>
          <w:sz w:val="23"/>
          <w:szCs w:val="23"/>
        </w:rPr>
        <w:t>第１項</w:t>
      </w:r>
      <w:r w:rsidRPr="00E83074">
        <w:rPr>
          <w:rFonts w:hint="eastAsia"/>
          <w:color w:val="000000" w:themeColor="text1"/>
          <w:sz w:val="23"/>
          <w:szCs w:val="23"/>
        </w:rPr>
        <w:t>の規定に該当しないこと。</w:t>
      </w:r>
    </w:p>
    <w:p w:rsidR="00473A35" w:rsidRPr="00E83074" w:rsidRDefault="00473A35" w:rsidP="00B84593">
      <w:pPr>
        <w:spacing w:line="310" w:lineRule="exact"/>
        <w:rPr>
          <w:color w:val="000000" w:themeColor="text1"/>
          <w:sz w:val="23"/>
          <w:szCs w:val="23"/>
        </w:rPr>
      </w:pPr>
      <w:r w:rsidRPr="00E83074">
        <w:rPr>
          <w:rFonts w:hint="eastAsia"/>
          <w:color w:val="000000" w:themeColor="text1"/>
          <w:sz w:val="23"/>
          <w:szCs w:val="23"/>
        </w:rPr>
        <w:t xml:space="preserve">　（２）水俣市内に事業所を有すること。</w:t>
      </w:r>
    </w:p>
    <w:p w:rsidR="00473A35" w:rsidRPr="00E83074" w:rsidRDefault="00473A35" w:rsidP="00B84593">
      <w:pPr>
        <w:spacing w:line="310" w:lineRule="exact"/>
        <w:rPr>
          <w:color w:val="000000" w:themeColor="text1"/>
          <w:sz w:val="23"/>
          <w:szCs w:val="23"/>
        </w:rPr>
      </w:pPr>
      <w:r w:rsidRPr="00E83074">
        <w:rPr>
          <w:rFonts w:hint="eastAsia"/>
          <w:color w:val="000000" w:themeColor="text1"/>
          <w:sz w:val="23"/>
          <w:szCs w:val="23"/>
        </w:rPr>
        <w:t xml:space="preserve">　（３）水俣市から指名停止措置を受けていないこと。</w:t>
      </w:r>
    </w:p>
    <w:p w:rsidR="00473A35" w:rsidRPr="00E83074" w:rsidRDefault="00875365" w:rsidP="00B84593">
      <w:pPr>
        <w:spacing w:line="310" w:lineRule="exact"/>
        <w:rPr>
          <w:color w:val="000000" w:themeColor="text1"/>
          <w:sz w:val="23"/>
          <w:szCs w:val="23"/>
        </w:rPr>
      </w:pPr>
      <w:r w:rsidRPr="00E83074">
        <w:rPr>
          <w:rFonts w:hint="eastAsia"/>
          <w:color w:val="000000" w:themeColor="text1"/>
          <w:sz w:val="23"/>
          <w:szCs w:val="23"/>
        </w:rPr>
        <w:t xml:space="preserve">　（４）労働者災害補償保険に加入していること</w:t>
      </w:r>
      <w:r w:rsidR="000D5759" w:rsidRPr="00E83074">
        <w:rPr>
          <w:rFonts w:hint="eastAsia"/>
          <w:color w:val="000000" w:themeColor="text1"/>
          <w:sz w:val="23"/>
          <w:szCs w:val="23"/>
        </w:rPr>
        <w:t>（従業員雇用のない事業者は除く。）</w:t>
      </w:r>
      <w:r w:rsidRPr="00E83074">
        <w:rPr>
          <w:rFonts w:hint="eastAsia"/>
          <w:color w:val="000000" w:themeColor="text1"/>
          <w:sz w:val="23"/>
          <w:szCs w:val="23"/>
        </w:rPr>
        <w:t>。</w:t>
      </w:r>
    </w:p>
    <w:p w:rsidR="00473A35" w:rsidRPr="00E83074" w:rsidRDefault="00473A35" w:rsidP="00B84593">
      <w:pPr>
        <w:spacing w:line="310" w:lineRule="exact"/>
        <w:rPr>
          <w:color w:val="000000" w:themeColor="text1"/>
          <w:sz w:val="23"/>
          <w:szCs w:val="23"/>
        </w:rPr>
      </w:pPr>
      <w:r w:rsidRPr="00E83074">
        <w:rPr>
          <w:rFonts w:hint="eastAsia"/>
          <w:color w:val="000000" w:themeColor="text1"/>
          <w:sz w:val="23"/>
          <w:szCs w:val="23"/>
        </w:rPr>
        <w:t xml:space="preserve">　（５）市民税を滞納していないこと。</w:t>
      </w:r>
    </w:p>
    <w:p w:rsidR="00473A35" w:rsidRPr="00E83074" w:rsidRDefault="00473A35" w:rsidP="00B84593">
      <w:pPr>
        <w:spacing w:line="310" w:lineRule="exact"/>
        <w:ind w:left="566" w:hangingChars="246" w:hanging="566"/>
        <w:rPr>
          <w:color w:val="000000" w:themeColor="text1"/>
          <w:sz w:val="23"/>
          <w:szCs w:val="23"/>
        </w:rPr>
      </w:pPr>
      <w:r w:rsidRPr="00E83074">
        <w:rPr>
          <w:rFonts w:hint="eastAsia"/>
          <w:color w:val="000000" w:themeColor="text1"/>
          <w:sz w:val="23"/>
          <w:szCs w:val="23"/>
        </w:rPr>
        <w:t xml:space="preserve">　（６）会社更生法、民事再生法等に基づく再生又は再生手続を行っていないこと。また</w:t>
      </w:r>
      <w:r w:rsidR="00D96CA9" w:rsidRPr="00E83074">
        <w:rPr>
          <w:rFonts w:hint="eastAsia"/>
          <w:color w:val="000000" w:themeColor="text1"/>
          <w:sz w:val="23"/>
          <w:szCs w:val="23"/>
        </w:rPr>
        <w:t>、</w:t>
      </w:r>
      <w:r w:rsidRPr="00E83074">
        <w:rPr>
          <w:rFonts w:hint="eastAsia"/>
          <w:color w:val="000000" w:themeColor="text1"/>
          <w:sz w:val="23"/>
          <w:szCs w:val="23"/>
        </w:rPr>
        <w:t>手形交換所による取引停止処分、主要取引先からの取引停止等の事実があり、経営状態が著しく不健全</w:t>
      </w:r>
      <w:r w:rsidR="00D96CA9" w:rsidRPr="00E83074">
        <w:rPr>
          <w:rFonts w:hint="eastAsia"/>
          <w:color w:val="000000" w:themeColor="text1"/>
          <w:sz w:val="23"/>
          <w:szCs w:val="23"/>
        </w:rPr>
        <w:t>な</w:t>
      </w:r>
      <w:r w:rsidRPr="00E83074">
        <w:rPr>
          <w:rFonts w:hint="eastAsia"/>
          <w:color w:val="000000" w:themeColor="text1"/>
          <w:sz w:val="23"/>
          <w:szCs w:val="23"/>
        </w:rPr>
        <w:t>者でないこと。</w:t>
      </w:r>
    </w:p>
    <w:p w:rsidR="005F17FD" w:rsidRPr="00E83074" w:rsidRDefault="005F17FD" w:rsidP="00B84593">
      <w:pPr>
        <w:spacing w:line="310" w:lineRule="exact"/>
        <w:ind w:left="849" w:hangingChars="369" w:hanging="849"/>
        <w:rPr>
          <w:color w:val="000000" w:themeColor="text1"/>
          <w:sz w:val="23"/>
          <w:szCs w:val="23"/>
        </w:rPr>
      </w:pPr>
      <w:r w:rsidRPr="00E83074">
        <w:rPr>
          <w:rFonts w:hint="eastAsia"/>
          <w:color w:val="000000" w:themeColor="text1"/>
          <w:sz w:val="23"/>
          <w:szCs w:val="23"/>
        </w:rPr>
        <w:t xml:space="preserve">　（７）暴力団員による不当な行為の防止等に関する法律第２条第２</w:t>
      </w:r>
      <w:r w:rsidR="00112AF7" w:rsidRPr="00E83074">
        <w:rPr>
          <w:rFonts w:hint="eastAsia"/>
          <w:color w:val="000000" w:themeColor="text1"/>
          <w:sz w:val="23"/>
          <w:szCs w:val="23"/>
        </w:rPr>
        <w:t>号</w:t>
      </w:r>
      <w:r w:rsidRPr="00E83074">
        <w:rPr>
          <w:rFonts w:hint="eastAsia"/>
          <w:color w:val="000000" w:themeColor="text1"/>
          <w:sz w:val="23"/>
          <w:szCs w:val="23"/>
        </w:rPr>
        <w:t>に掲げる暴力団及びそれらの利益となる活動を行う者でないこと。</w:t>
      </w:r>
    </w:p>
    <w:p w:rsidR="00022985" w:rsidRDefault="00022985" w:rsidP="00B84593">
      <w:pPr>
        <w:spacing w:line="310" w:lineRule="exact"/>
        <w:ind w:left="690" w:hangingChars="300" w:hanging="690"/>
        <w:rPr>
          <w:color w:val="000000" w:themeColor="text1"/>
          <w:sz w:val="23"/>
          <w:szCs w:val="23"/>
        </w:rPr>
      </w:pPr>
      <w:r w:rsidRPr="00E83074">
        <w:rPr>
          <w:rFonts w:hint="eastAsia"/>
          <w:color w:val="000000" w:themeColor="text1"/>
          <w:sz w:val="23"/>
          <w:szCs w:val="23"/>
        </w:rPr>
        <w:t xml:space="preserve">　（８）</w:t>
      </w:r>
      <w:r w:rsidR="00B47D9C" w:rsidRPr="00E83074">
        <w:rPr>
          <w:rFonts w:hint="eastAsia"/>
          <w:color w:val="000000" w:themeColor="text1"/>
          <w:sz w:val="23"/>
          <w:szCs w:val="23"/>
        </w:rPr>
        <w:t>政治団体、</w:t>
      </w:r>
      <w:r w:rsidRPr="00E83074">
        <w:rPr>
          <w:rFonts w:hint="eastAsia"/>
          <w:color w:val="000000" w:themeColor="text1"/>
          <w:sz w:val="23"/>
          <w:szCs w:val="23"/>
        </w:rPr>
        <w:t>宗教団体でないこと。</w:t>
      </w:r>
    </w:p>
    <w:p w:rsidR="00DA14C7" w:rsidRPr="00E83074" w:rsidRDefault="00DA14C7" w:rsidP="00B84593">
      <w:pPr>
        <w:spacing w:line="310" w:lineRule="exact"/>
        <w:ind w:left="690" w:hangingChars="300" w:hanging="690"/>
        <w:rPr>
          <w:color w:val="000000" w:themeColor="text1"/>
          <w:sz w:val="23"/>
          <w:szCs w:val="23"/>
        </w:rPr>
      </w:pPr>
      <w:r>
        <w:rPr>
          <w:rFonts w:hint="eastAsia"/>
          <w:color w:val="000000" w:themeColor="text1"/>
          <w:sz w:val="23"/>
          <w:szCs w:val="23"/>
        </w:rPr>
        <w:t xml:space="preserve">　（９）消費税の適格請求書等保存方式（インボイス制度）に対応すること。</w:t>
      </w:r>
    </w:p>
    <w:p w:rsidR="00473A35" w:rsidRPr="00E83074" w:rsidRDefault="00473A35" w:rsidP="009C29CE">
      <w:pPr>
        <w:spacing w:line="310" w:lineRule="exact"/>
        <w:rPr>
          <w:color w:val="000000" w:themeColor="text1"/>
          <w:sz w:val="23"/>
          <w:szCs w:val="23"/>
        </w:rPr>
      </w:pPr>
    </w:p>
    <w:p w:rsidR="00473A35" w:rsidRPr="00E83074" w:rsidRDefault="00473A35" w:rsidP="009C29CE">
      <w:pPr>
        <w:spacing w:line="310" w:lineRule="exact"/>
        <w:rPr>
          <w:color w:val="000000" w:themeColor="text1"/>
          <w:sz w:val="23"/>
          <w:szCs w:val="23"/>
        </w:rPr>
      </w:pPr>
      <w:r w:rsidRPr="00E83074">
        <w:rPr>
          <w:rFonts w:hint="eastAsia"/>
          <w:color w:val="000000" w:themeColor="text1"/>
          <w:sz w:val="23"/>
          <w:szCs w:val="23"/>
        </w:rPr>
        <w:t>８　提出書類</w:t>
      </w:r>
    </w:p>
    <w:p w:rsidR="00473A35" w:rsidRPr="00E83074" w:rsidRDefault="00473A35" w:rsidP="009C29CE">
      <w:pPr>
        <w:spacing w:line="310" w:lineRule="exact"/>
        <w:rPr>
          <w:color w:val="000000" w:themeColor="text1"/>
          <w:sz w:val="23"/>
          <w:szCs w:val="23"/>
        </w:rPr>
      </w:pPr>
      <w:r w:rsidRPr="00E83074">
        <w:rPr>
          <w:rFonts w:hint="eastAsia"/>
          <w:color w:val="000000" w:themeColor="text1"/>
          <w:sz w:val="23"/>
          <w:szCs w:val="23"/>
        </w:rPr>
        <w:t xml:space="preserve">　　申請に当たっては、以下の書類を提出すること。</w:t>
      </w:r>
    </w:p>
    <w:p w:rsidR="00473A35" w:rsidRPr="00E83074" w:rsidRDefault="00473A35" w:rsidP="009C29CE">
      <w:pPr>
        <w:spacing w:line="310" w:lineRule="exact"/>
        <w:rPr>
          <w:color w:val="000000" w:themeColor="text1"/>
          <w:sz w:val="23"/>
          <w:szCs w:val="23"/>
        </w:rPr>
      </w:pPr>
      <w:r w:rsidRPr="00E83074">
        <w:rPr>
          <w:rFonts w:hint="eastAsia"/>
          <w:color w:val="000000" w:themeColor="text1"/>
          <w:sz w:val="23"/>
          <w:szCs w:val="23"/>
        </w:rPr>
        <w:t xml:space="preserve">　（１）指定管理者指定申請書（別記様式）</w:t>
      </w:r>
    </w:p>
    <w:p w:rsidR="00473A35" w:rsidRPr="00E83074" w:rsidRDefault="00473A35" w:rsidP="009C29CE">
      <w:pPr>
        <w:spacing w:line="310" w:lineRule="exact"/>
        <w:rPr>
          <w:color w:val="000000" w:themeColor="text1"/>
          <w:sz w:val="23"/>
          <w:szCs w:val="23"/>
        </w:rPr>
      </w:pPr>
      <w:r w:rsidRPr="00E83074">
        <w:rPr>
          <w:rFonts w:hint="eastAsia"/>
          <w:color w:val="000000" w:themeColor="text1"/>
          <w:sz w:val="23"/>
          <w:szCs w:val="23"/>
        </w:rPr>
        <w:t xml:space="preserve">　（２）事業計画書</w:t>
      </w:r>
      <w:r w:rsidR="00C13AB5" w:rsidRPr="00E83074">
        <w:rPr>
          <w:rFonts w:hint="eastAsia"/>
          <w:color w:val="000000" w:themeColor="text1"/>
          <w:sz w:val="23"/>
          <w:szCs w:val="23"/>
        </w:rPr>
        <w:t>（別記様式）</w:t>
      </w:r>
      <w:r w:rsidR="00044DFC" w:rsidRPr="00E83074">
        <w:rPr>
          <w:rFonts w:hint="eastAsia"/>
          <w:color w:val="000000" w:themeColor="text1"/>
          <w:sz w:val="23"/>
          <w:szCs w:val="23"/>
        </w:rPr>
        <w:t>及び収支計画</w:t>
      </w:r>
      <w:r w:rsidRPr="00E83074">
        <w:rPr>
          <w:rFonts w:hint="eastAsia"/>
          <w:color w:val="000000" w:themeColor="text1"/>
          <w:sz w:val="23"/>
          <w:szCs w:val="23"/>
        </w:rPr>
        <w:t>書</w:t>
      </w:r>
      <w:r w:rsidR="00C13AB5" w:rsidRPr="00E83074">
        <w:rPr>
          <w:rFonts w:hint="eastAsia"/>
          <w:color w:val="000000" w:themeColor="text1"/>
          <w:sz w:val="23"/>
          <w:szCs w:val="23"/>
        </w:rPr>
        <w:t>（別記様式）</w:t>
      </w:r>
    </w:p>
    <w:p w:rsidR="00473A35" w:rsidRPr="00E83074" w:rsidRDefault="00473A35" w:rsidP="009C29CE">
      <w:pPr>
        <w:spacing w:line="310" w:lineRule="exact"/>
        <w:rPr>
          <w:color w:val="000000" w:themeColor="text1"/>
          <w:sz w:val="23"/>
          <w:szCs w:val="23"/>
        </w:rPr>
      </w:pPr>
      <w:r w:rsidRPr="00E83074">
        <w:rPr>
          <w:rFonts w:hint="eastAsia"/>
          <w:color w:val="000000" w:themeColor="text1"/>
          <w:sz w:val="23"/>
          <w:szCs w:val="23"/>
        </w:rPr>
        <w:t xml:space="preserve">　（３）定款、</w:t>
      </w:r>
      <w:r w:rsidR="00875365" w:rsidRPr="00E83074">
        <w:rPr>
          <w:rFonts w:hint="eastAsia"/>
          <w:color w:val="000000" w:themeColor="text1"/>
          <w:sz w:val="23"/>
          <w:szCs w:val="23"/>
        </w:rPr>
        <w:t>寄附</w:t>
      </w:r>
      <w:r w:rsidRPr="00E83074">
        <w:rPr>
          <w:rFonts w:hint="eastAsia"/>
          <w:color w:val="000000" w:themeColor="text1"/>
          <w:sz w:val="23"/>
          <w:szCs w:val="23"/>
        </w:rPr>
        <w:t>行為、規約又はこれらに類する書類</w:t>
      </w:r>
    </w:p>
    <w:p w:rsidR="00FC0101" w:rsidRPr="00E83074" w:rsidRDefault="00473A35" w:rsidP="00FC0101">
      <w:pPr>
        <w:spacing w:line="310" w:lineRule="exact"/>
        <w:ind w:left="690" w:hangingChars="300" w:hanging="690"/>
        <w:rPr>
          <w:color w:val="000000" w:themeColor="text1"/>
          <w:sz w:val="23"/>
          <w:szCs w:val="23"/>
        </w:rPr>
      </w:pPr>
      <w:r w:rsidRPr="00E83074">
        <w:rPr>
          <w:rFonts w:hint="eastAsia"/>
          <w:color w:val="000000" w:themeColor="text1"/>
          <w:sz w:val="23"/>
          <w:szCs w:val="23"/>
        </w:rPr>
        <w:t xml:space="preserve">　（４）法人にあっては、当該法人の登記簿謄本</w:t>
      </w:r>
      <w:r w:rsidR="00FC0101" w:rsidRPr="00E83074">
        <w:rPr>
          <w:rFonts w:hint="eastAsia"/>
          <w:color w:val="000000" w:themeColor="text1"/>
          <w:sz w:val="23"/>
          <w:szCs w:val="23"/>
        </w:rPr>
        <w:t>（法人以外の団体にあっては、代表者の住民票写しを添付）</w:t>
      </w:r>
    </w:p>
    <w:p w:rsidR="00473A35" w:rsidRPr="00E83074" w:rsidRDefault="00473A35" w:rsidP="009C29CE">
      <w:pPr>
        <w:spacing w:line="310" w:lineRule="exact"/>
        <w:ind w:left="230" w:hangingChars="100" w:hanging="230"/>
        <w:rPr>
          <w:color w:val="000000" w:themeColor="text1"/>
          <w:sz w:val="23"/>
          <w:szCs w:val="23"/>
        </w:rPr>
      </w:pPr>
      <w:r w:rsidRPr="00E83074">
        <w:rPr>
          <w:rFonts w:hint="eastAsia"/>
          <w:color w:val="000000" w:themeColor="text1"/>
          <w:sz w:val="23"/>
          <w:szCs w:val="23"/>
        </w:rPr>
        <w:t xml:space="preserve">　（５）前事業年度における貸借対照表、収支決算書その他財務状況を明らかにする書類　（６）前事業年度における事業報告書その他業務内容を明らかにする書類</w:t>
      </w:r>
    </w:p>
    <w:p w:rsidR="00473A35" w:rsidRPr="00E83074" w:rsidRDefault="00473A35" w:rsidP="009C29CE">
      <w:pPr>
        <w:spacing w:line="310" w:lineRule="exact"/>
        <w:rPr>
          <w:color w:val="000000" w:themeColor="text1"/>
          <w:sz w:val="23"/>
          <w:szCs w:val="23"/>
        </w:rPr>
      </w:pPr>
      <w:r w:rsidRPr="00E83074">
        <w:rPr>
          <w:rFonts w:hint="eastAsia"/>
          <w:color w:val="000000" w:themeColor="text1"/>
          <w:sz w:val="23"/>
          <w:szCs w:val="23"/>
        </w:rPr>
        <w:t xml:space="preserve">　（７）労働者災害補償保険への加入を証する書類（従業員雇用のない事業者は除く。）　</w:t>
      </w:r>
    </w:p>
    <w:p w:rsidR="00D96CA9" w:rsidRPr="00E83074" w:rsidRDefault="00473A35" w:rsidP="009C29CE">
      <w:pPr>
        <w:spacing w:line="310" w:lineRule="exact"/>
        <w:ind w:firstLineChars="100" w:firstLine="230"/>
        <w:rPr>
          <w:color w:val="000000" w:themeColor="text1"/>
          <w:sz w:val="23"/>
          <w:szCs w:val="23"/>
        </w:rPr>
      </w:pPr>
      <w:r w:rsidRPr="00E83074">
        <w:rPr>
          <w:rFonts w:hint="eastAsia"/>
          <w:color w:val="000000" w:themeColor="text1"/>
          <w:sz w:val="23"/>
          <w:szCs w:val="23"/>
        </w:rPr>
        <w:t>（８）納税証明書など市税の未納がないことを証するもの</w:t>
      </w:r>
      <w:r w:rsidR="00D96CA9" w:rsidRPr="00E83074">
        <w:rPr>
          <w:rFonts w:hint="eastAsia"/>
          <w:color w:val="000000" w:themeColor="text1"/>
          <w:sz w:val="23"/>
          <w:szCs w:val="23"/>
        </w:rPr>
        <w:t>（法人にあっては、当該法人</w:t>
      </w:r>
    </w:p>
    <w:p w:rsidR="00473A35" w:rsidRPr="00E83074" w:rsidRDefault="00D96CA9" w:rsidP="00D96CA9">
      <w:pPr>
        <w:spacing w:line="310" w:lineRule="exact"/>
        <w:ind w:firstLineChars="300" w:firstLine="690"/>
        <w:rPr>
          <w:color w:val="000000" w:themeColor="text1"/>
          <w:sz w:val="23"/>
          <w:szCs w:val="23"/>
        </w:rPr>
      </w:pPr>
      <w:r w:rsidRPr="00E83074">
        <w:rPr>
          <w:rFonts w:hint="eastAsia"/>
          <w:color w:val="000000" w:themeColor="text1"/>
          <w:sz w:val="23"/>
          <w:szCs w:val="23"/>
        </w:rPr>
        <w:t>及び代表者）</w:t>
      </w:r>
    </w:p>
    <w:p w:rsidR="00FC0101" w:rsidRPr="00E83074" w:rsidRDefault="00473A35" w:rsidP="009C29CE">
      <w:pPr>
        <w:spacing w:line="310" w:lineRule="exact"/>
        <w:rPr>
          <w:color w:val="000000" w:themeColor="text1"/>
          <w:sz w:val="23"/>
          <w:szCs w:val="23"/>
        </w:rPr>
      </w:pPr>
      <w:r w:rsidRPr="00E83074">
        <w:rPr>
          <w:rFonts w:hint="eastAsia"/>
          <w:color w:val="000000" w:themeColor="text1"/>
          <w:sz w:val="23"/>
          <w:szCs w:val="23"/>
        </w:rPr>
        <w:t xml:space="preserve">　（９）</w:t>
      </w:r>
      <w:r w:rsidR="00FC0101" w:rsidRPr="00E83074">
        <w:rPr>
          <w:rFonts w:hint="eastAsia"/>
          <w:color w:val="000000" w:themeColor="text1"/>
          <w:sz w:val="23"/>
          <w:szCs w:val="23"/>
        </w:rPr>
        <w:t>役員及び職員（事業関連者）名簿</w:t>
      </w:r>
    </w:p>
    <w:p w:rsidR="00B24239" w:rsidRPr="00E83074" w:rsidRDefault="00B24239">
      <w:pPr>
        <w:rPr>
          <w:color w:val="000000" w:themeColor="text1"/>
          <w:sz w:val="23"/>
          <w:szCs w:val="23"/>
        </w:rPr>
      </w:pPr>
    </w:p>
    <w:p w:rsidR="00473A35" w:rsidRPr="00E83074" w:rsidRDefault="00473A35" w:rsidP="009C29CE">
      <w:pPr>
        <w:spacing w:line="310" w:lineRule="exact"/>
        <w:rPr>
          <w:color w:val="000000" w:themeColor="text1"/>
          <w:sz w:val="23"/>
          <w:szCs w:val="23"/>
        </w:rPr>
      </w:pPr>
      <w:r w:rsidRPr="00E83074">
        <w:rPr>
          <w:rFonts w:hint="eastAsia"/>
          <w:color w:val="000000" w:themeColor="text1"/>
          <w:sz w:val="23"/>
          <w:szCs w:val="23"/>
        </w:rPr>
        <w:lastRenderedPageBreak/>
        <w:t>９　質問事項の受付</w:t>
      </w:r>
    </w:p>
    <w:p w:rsidR="00473A35" w:rsidRPr="00E83074" w:rsidRDefault="00473A35" w:rsidP="009C29CE">
      <w:pPr>
        <w:spacing w:line="310" w:lineRule="exact"/>
        <w:rPr>
          <w:color w:val="000000" w:themeColor="text1"/>
          <w:sz w:val="23"/>
          <w:szCs w:val="23"/>
        </w:rPr>
      </w:pPr>
      <w:r w:rsidRPr="00E83074">
        <w:rPr>
          <w:rFonts w:hint="eastAsia"/>
          <w:color w:val="000000" w:themeColor="text1"/>
          <w:sz w:val="23"/>
          <w:szCs w:val="23"/>
        </w:rPr>
        <w:t xml:space="preserve">　　募集要項の内容等に関する質問を次のとおり受け付け</w:t>
      </w:r>
      <w:r w:rsidR="00D96CA9" w:rsidRPr="00E83074">
        <w:rPr>
          <w:rFonts w:hint="eastAsia"/>
          <w:color w:val="000000" w:themeColor="text1"/>
          <w:sz w:val="23"/>
          <w:szCs w:val="23"/>
        </w:rPr>
        <w:t>る</w:t>
      </w:r>
      <w:r w:rsidRPr="00E83074">
        <w:rPr>
          <w:rFonts w:hint="eastAsia"/>
          <w:color w:val="000000" w:themeColor="text1"/>
          <w:sz w:val="23"/>
          <w:szCs w:val="23"/>
        </w:rPr>
        <w:t>。</w:t>
      </w:r>
    </w:p>
    <w:p w:rsidR="00473A35" w:rsidRPr="00E83074" w:rsidRDefault="00473A35" w:rsidP="009C29CE">
      <w:pPr>
        <w:spacing w:line="310" w:lineRule="exact"/>
        <w:ind w:firstLineChars="100" w:firstLine="230"/>
        <w:rPr>
          <w:color w:val="000000" w:themeColor="text1"/>
          <w:sz w:val="23"/>
          <w:szCs w:val="23"/>
        </w:rPr>
      </w:pPr>
      <w:r w:rsidRPr="00E83074">
        <w:rPr>
          <w:rFonts w:hint="eastAsia"/>
          <w:color w:val="000000" w:themeColor="text1"/>
          <w:sz w:val="23"/>
          <w:szCs w:val="23"/>
        </w:rPr>
        <w:t xml:space="preserve">（１）受付期間　　</w:t>
      </w:r>
      <w:r w:rsidR="00B84593" w:rsidRPr="00E83074">
        <w:rPr>
          <w:rFonts w:hint="eastAsia"/>
          <w:color w:val="000000" w:themeColor="text1"/>
          <w:sz w:val="23"/>
          <w:szCs w:val="23"/>
        </w:rPr>
        <w:t>令和</w:t>
      </w:r>
      <w:r w:rsidR="00606296">
        <w:rPr>
          <w:rFonts w:hint="eastAsia"/>
          <w:color w:val="000000" w:themeColor="text1"/>
          <w:sz w:val="23"/>
          <w:szCs w:val="23"/>
        </w:rPr>
        <w:t>８</w:t>
      </w:r>
      <w:r w:rsidRPr="00E83074">
        <w:rPr>
          <w:rFonts w:hint="eastAsia"/>
          <w:color w:val="000000" w:themeColor="text1"/>
          <w:sz w:val="23"/>
          <w:szCs w:val="23"/>
        </w:rPr>
        <w:t>年</w:t>
      </w:r>
      <w:r w:rsidR="00D96CA9" w:rsidRPr="00E83074">
        <w:rPr>
          <w:rFonts w:hint="eastAsia"/>
          <w:color w:val="000000" w:themeColor="text1"/>
          <w:sz w:val="23"/>
          <w:szCs w:val="23"/>
        </w:rPr>
        <w:t>１</w:t>
      </w:r>
      <w:r w:rsidRPr="00E83074">
        <w:rPr>
          <w:rFonts w:hint="eastAsia"/>
          <w:color w:val="000000" w:themeColor="text1"/>
          <w:sz w:val="23"/>
          <w:szCs w:val="23"/>
        </w:rPr>
        <w:t>月</w:t>
      </w:r>
      <w:r w:rsidR="00B73C03">
        <w:rPr>
          <w:rFonts w:hint="eastAsia"/>
          <w:color w:val="000000" w:themeColor="text1"/>
          <w:sz w:val="23"/>
          <w:szCs w:val="23"/>
        </w:rPr>
        <w:t>８</w:t>
      </w:r>
      <w:r w:rsidR="0009734E" w:rsidRPr="00E83074">
        <w:rPr>
          <w:rFonts w:hint="eastAsia"/>
          <w:color w:val="000000" w:themeColor="text1"/>
          <w:sz w:val="23"/>
          <w:szCs w:val="23"/>
        </w:rPr>
        <w:t>日（</w:t>
      </w:r>
      <w:r w:rsidR="00B73C03">
        <w:rPr>
          <w:rFonts w:hint="eastAsia"/>
          <w:color w:val="000000" w:themeColor="text1"/>
          <w:sz w:val="23"/>
          <w:szCs w:val="23"/>
        </w:rPr>
        <w:t>木</w:t>
      </w:r>
      <w:r w:rsidRPr="00E83074">
        <w:rPr>
          <w:rFonts w:hint="eastAsia"/>
          <w:color w:val="000000" w:themeColor="text1"/>
          <w:sz w:val="23"/>
          <w:szCs w:val="23"/>
        </w:rPr>
        <w:t>）から</w:t>
      </w:r>
      <w:r w:rsidR="00606296">
        <w:rPr>
          <w:rFonts w:hint="eastAsia"/>
          <w:color w:val="000000" w:themeColor="text1"/>
          <w:sz w:val="23"/>
          <w:szCs w:val="23"/>
        </w:rPr>
        <w:t>１９</w:t>
      </w:r>
      <w:r w:rsidRPr="00E83074">
        <w:rPr>
          <w:rFonts w:hint="eastAsia"/>
          <w:color w:val="000000" w:themeColor="text1"/>
          <w:sz w:val="23"/>
          <w:szCs w:val="23"/>
        </w:rPr>
        <w:t>日（</w:t>
      </w:r>
      <w:r w:rsidR="00D2565A" w:rsidRPr="00E83074">
        <w:rPr>
          <w:rFonts w:hint="eastAsia"/>
          <w:color w:val="000000" w:themeColor="text1"/>
          <w:sz w:val="23"/>
          <w:szCs w:val="23"/>
        </w:rPr>
        <w:t>月</w:t>
      </w:r>
      <w:r w:rsidRPr="00E83074">
        <w:rPr>
          <w:rFonts w:hint="eastAsia"/>
          <w:color w:val="000000" w:themeColor="text1"/>
          <w:sz w:val="23"/>
          <w:szCs w:val="23"/>
        </w:rPr>
        <w:t>）まで</w:t>
      </w:r>
    </w:p>
    <w:p w:rsidR="00473A35" w:rsidRPr="00E83074" w:rsidRDefault="00473A35" w:rsidP="009C29CE">
      <w:pPr>
        <w:spacing w:line="310" w:lineRule="exact"/>
        <w:ind w:leftChars="100" w:left="2050" w:hangingChars="800" w:hanging="1840"/>
        <w:rPr>
          <w:color w:val="000000" w:themeColor="text1"/>
          <w:sz w:val="23"/>
          <w:szCs w:val="23"/>
        </w:rPr>
      </w:pPr>
      <w:r w:rsidRPr="00E83074">
        <w:rPr>
          <w:rFonts w:hint="eastAsia"/>
          <w:color w:val="000000" w:themeColor="text1"/>
          <w:sz w:val="23"/>
          <w:szCs w:val="23"/>
        </w:rPr>
        <w:t>（２）受付方法　　質問内容について具体的に記入</w:t>
      </w:r>
      <w:r w:rsidR="00B84593" w:rsidRPr="00E83074">
        <w:rPr>
          <w:rFonts w:hint="eastAsia"/>
          <w:color w:val="000000" w:themeColor="text1"/>
          <w:sz w:val="23"/>
          <w:szCs w:val="23"/>
        </w:rPr>
        <w:t>の上</w:t>
      </w:r>
      <w:r w:rsidRPr="00E83074">
        <w:rPr>
          <w:rFonts w:hint="eastAsia"/>
          <w:color w:val="000000" w:themeColor="text1"/>
          <w:sz w:val="23"/>
          <w:szCs w:val="23"/>
        </w:rPr>
        <w:t>、</w:t>
      </w:r>
      <w:r w:rsidR="0046245B" w:rsidRPr="00E83074">
        <w:rPr>
          <w:rFonts w:hint="eastAsia"/>
          <w:color w:val="000000" w:themeColor="text1"/>
          <w:sz w:val="23"/>
          <w:szCs w:val="23"/>
        </w:rPr>
        <w:t>ＦＡＸ</w:t>
      </w:r>
      <w:r w:rsidRPr="00E83074">
        <w:rPr>
          <w:rFonts w:hint="eastAsia"/>
          <w:color w:val="000000" w:themeColor="text1"/>
          <w:sz w:val="23"/>
          <w:szCs w:val="23"/>
        </w:rPr>
        <w:t>又は電子メールにて提出すること。</w:t>
      </w:r>
    </w:p>
    <w:p w:rsidR="00A04DFC" w:rsidRPr="00E83074" w:rsidRDefault="00A04DFC" w:rsidP="00A04DFC">
      <w:pPr>
        <w:spacing w:line="310" w:lineRule="exact"/>
        <w:rPr>
          <w:color w:val="000000" w:themeColor="text1"/>
          <w:sz w:val="23"/>
          <w:szCs w:val="23"/>
        </w:rPr>
      </w:pPr>
      <w:r w:rsidRPr="00E83074">
        <w:rPr>
          <w:rFonts w:hint="eastAsia"/>
          <w:color w:val="000000" w:themeColor="text1"/>
          <w:sz w:val="23"/>
          <w:szCs w:val="23"/>
        </w:rPr>
        <w:t>※現地説明の希望がある場合は、日時を調整の上実施する。</w:t>
      </w:r>
    </w:p>
    <w:p w:rsidR="009738CC" w:rsidRPr="00E83074" w:rsidRDefault="009738CC" w:rsidP="009C29CE">
      <w:pPr>
        <w:spacing w:line="310" w:lineRule="exact"/>
        <w:rPr>
          <w:color w:val="000000" w:themeColor="text1"/>
          <w:sz w:val="23"/>
          <w:szCs w:val="23"/>
        </w:rPr>
      </w:pPr>
    </w:p>
    <w:p w:rsidR="00473A35" w:rsidRPr="00E83074" w:rsidRDefault="00473A35" w:rsidP="009C29CE">
      <w:pPr>
        <w:spacing w:line="310" w:lineRule="exact"/>
        <w:rPr>
          <w:color w:val="000000" w:themeColor="text1"/>
          <w:sz w:val="23"/>
          <w:szCs w:val="23"/>
        </w:rPr>
      </w:pPr>
      <w:r w:rsidRPr="00E83074">
        <w:rPr>
          <w:rFonts w:hint="eastAsia"/>
          <w:color w:val="000000" w:themeColor="text1"/>
          <w:sz w:val="23"/>
          <w:szCs w:val="23"/>
        </w:rPr>
        <w:t>１</w:t>
      </w:r>
      <w:r w:rsidR="00036724" w:rsidRPr="00E83074">
        <w:rPr>
          <w:rFonts w:hint="eastAsia"/>
          <w:color w:val="000000" w:themeColor="text1"/>
          <w:sz w:val="23"/>
          <w:szCs w:val="23"/>
        </w:rPr>
        <w:t>０</w:t>
      </w:r>
      <w:r w:rsidRPr="00E83074">
        <w:rPr>
          <w:rFonts w:hint="eastAsia"/>
          <w:color w:val="000000" w:themeColor="text1"/>
          <w:sz w:val="23"/>
          <w:szCs w:val="23"/>
        </w:rPr>
        <w:t xml:space="preserve">　申請書の提出先及び提出期間</w:t>
      </w:r>
    </w:p>
    <w:p w:rsidR="00473A35" w:rsidRPr="00E83074" w:rsidRDefault="0009734E" w:rsidP="009C29CE">
      <w:pPr>
        <w:spacing w:line="310" w:lineRule="exact"/>
        <w:rPr>
          <w:color w:val="000000" w:themeColor="text1"/>
          <w:sz w:val="23"/>
          <w:szCs w:val="23"/>
        </w:rPr>
      </w:pPr>
      <w:r w:rsidRPr="00E83074">
        <w:rPr>
          <w:rFonts w:hint="eastAsia"/>
          <w:color w:val="000000" w:themeColor="text1"/>
          <w:sz w:val="23"/>
          <w:szCs w:val="23"/>
        </w:rPr>
        <w:t xml:space="preserve">　（１）提出先　　水俣市総務企画部</w:t>
      </w:r>
      <w:r w:rsidR="00B84593" w:rsidRPr="00E83074">
        <w:rPr>
          <w:rFonts w:hint="eastAsia"/>
          <w:color w:val="000000" w:themeColor="text1"/>
          <w:sz w:val="23"/>
          <w:szCs w:val="23"/>
        </w:rPr>
        <w:t>地域振興</w:t>
      </w:r>
      <w:r w:rsidR="00473A35" w:rsidRPr="00E83074">
        <w:rPr>
          <w:rFonts w:hint="eastAsia"/>
          <w:color w:val="000000" w:themeColor="text1"/>
          <w:sz w:val="23"/>
          <w:szCs w:val="23"/>
        </w:rPr>
        <w:t>課</w:t>
      </w:r>
      <w:r w:rsidR="00B84593" w:rsidRPr="00E83074">
        <w:rPr>
          <w:rFonts w:hint="eastAsia"/>
          <w:color w:val="000000" w:themeColor="text1"/>
          <w:sz w:val="23"/>
          <w:szCs w:val="23"/>
        </w:rPr>
        <w:t>地域振興係</w:t>
      </w:r>
    </w:p>
    <w:p w:rsidR="007320DF" w:rsidRPr="00E83074" w:rsidRDefault="007320DF" w:rsidP="009C29CE">
      <w:pPr>
        <w:spacing w:line="310" w:lineRule="exact"/>
        <w:rPr>
          <w:color w:val="000000" w:themeColor="text1"/>
          <w:sz w:val="23"/>
          <w:szCs w:val="23"/>
        </w:rPr>
      </w:pPr>
    </w:p>
    <w:p w:rsidR="00473A35" w:rsidRPr="00E83074" w:rsidRDefault="00473A35" w:rsidP="009C29CE">
      <w:pPr>
        <w:spacing w:line="310" w:lineRule="exact"/>
        <w:rPr>
          <w:color w:val="000000" w:themeColor="text1"/>
          <w:sz w:val="23"/>
          <w:szCs w:val="23"/>
        </w:rPr>
      </w:pPr>
      <w:r w:rsidRPr="00E83074">
        <w:rPr>
          <w:rFonts w:hint="eastAsia"/>
          <w:color w:val="000000" w:themeColor="text1"/>
          <w:sz w:val="23"/>
          <w:szCs w:val="23"/>
        </w:rPr>
        <w:t xml:space="preserve">　　　　　　　　　〒</w:t>
      </w:r>
      <w:r w:rsidRPr="00E83074">
        <w:rPr>
          <w:rFonts w:hint="eastAsia"/>
          <w:color w:val="000000" w:themeColor="text1"/>
          <w:sz w:val="23"/>
          <w:szCs w:val="23"/>
        </w:rPr>
        <w:t>867-8555</w:t>
      </w:r>
      <w:r w:rsidRPr="00E83074">
        <w:rPr>
          <w:rFonts w:hint="eastAsia"/>
          <w:color w:val="000000" w:themeColor="text1"/>
          <w:sz w:val="23"/>
          <w:szCs w:val="23"/>
        </w:rPr>
        <w:t xml:space="preserve">　水俣市陣内１</w:t>
      </w:r>
      <w:r w:rsidR="00D06A14" w:rsidRPr="00E83074">
        <w:rPr>
          <w:rFonts w:hint="eastAsia"/>
          <w:color w:val="000000" w:themeColor="text1"/>
          <w:sz w:val="23"/>
          <w:szCs w:val="23"/>
        </w:rPr>
        <w:t>丁目</w:t>
      </w:r>
      <w:r w:rsidRPr="00E83074">
        <w:rPr>
          <w:rFonts w:hint="eastAsia"/>
          <w:color w:val="000000" w:themeColor="text1"/>
          <w:sz w:val="23"/>
          <w:szCs w:val="23"/>
        </w:rPr>
        <w:t>１</w:t>
      </w:r>
      <w:r w:rsidR="00D06A14" w:rsidRPr="00E83074">
        <w:rPr>
          <w:rFonts w:hint="eastAsia"/>
          <w:color w:val="000000" w:themeColor="text1"/>
          <w:sz w:val="23"/>
          <w:szCs w:val="23"/>
        </w:rPr>
        <w:t>番</w:t>
      </w:r>
      <w:r w:rsidRPr="00E83074">
        <w:rPr>
          <w:rFonts w:hint="eastAsia"/>
          <w:color w:val="000000" w:themeColor="text1"/>
          <w:sz w:val="23"/>
          <w:szCs w:val="23"/>
        </w:rPr>
        <w:t>１</w:t>
      </w:r>
      <w:r w:rsidR="00D06A14" w:rsidRPr="00E83074">
        <w:rPr>
          <w:rFonts w:hint="eastAsia"/>
          <w:color w:val="000000" w:themeColor="text1"/>
          <w:sz w:val="23"/>
          <w:szCs w:val="23"/>
        </w:rPr>
        <w:t>号</w:t>
      </w:r>
    </w:p>
    <w:p w:rsidR="00473A35" w:rsidRPr="00E83074" w:rsidRDefault="00473A35" w:rsidP="009C29CE">
      <w:pPr>
        <w:spacing w:line="310" w:lineRule="exact"/>
        <w:rPr>
          <w:color w:val="000000" w:themeColor="text1"/>
          <w:sz w:val="23"/>
          <w:szCs w:val="23"/>
        </w:rPr>
      </w:pPr>
      <w:r w:rsidRPr="00E83074">
        <w:rPr>
          <w:rFonts w:hint="eastAsia"/>
          <w:color w:val="000000" w:themeColor="text1"/>
          <w:sz w:val="23"/>
          <w:szCs w:val="23"/>
        </w:rPr>
        <w:t xml:space="preserve">　（２）提出期限　</w:t>
      </w:r>
      <w:r w:rsidR="00B84593" w:rsidRPr="00E83074">
        <w:rPr>
          <w:rFonts w:hint="eastAsia"/>
          <w:color w:val="000000" w:themeColor="text1"/>
          <w:sz w:val="23"/>
          <w:szCs w:val="23"/>
        </w:rPr>
        <w:t>令和</w:t>
      </w:r>
      <w:r w:rsidR="00606296">
        <w:rPr>
          <w:rFonts w:hint="eastAsia"/>
          <w:color w:val="000000" w:themeColor="text1"/>
          <w:sz w:val="23"/>
          <w:szCs w:val="23"/>
        </w:rPr>
        <w:t>８</w:t>
      </w:r>
      <w:r w:rsidRPr="00E83074">
        <w:rPr>
          <w:rFonts w:hint="eastAsia"/>
          <w:color w:val="000000" w:themeColor="text1"/>
          <w:sz w:val="23"/>
          <w:szCs w:val="23"/>
        </w:rPr>
        <w:t>年</w:t>
      </w:r>
      <w:r w:rsidR="009738CC" w:rsidRPr="00E83074">
        <w:rPr>
          <w:rFonts w:hint="eastAsia"/>
          <w:color w:val="000000" w:themeColor="text1"/>
          <w:sz w:val="23"/>
          <w:szCs w:val="23"/>
        </w:rPr>
        <w:t>１</w:t>
      </w:r>
      <w:r w:rsidRPr="00E83074">
        <w:rPr>
          <w:rFonts w:hint="eastAsia"/>
          <w:color w:val="000000" w:themeColor="text1"/>
          <w:sz w:val="23"/>
          <w:szCs w:val="23"/>
        </w:rPr>
        <w:t>月</w:t>
      </w:r>
      <w:r w:rsidR="00606296">
        <w:rPr>
          <w:rFonts w:hint="eastAsia"/>
          <w:color w:val="000000" w:themeColor="text1"/>
          <w:sz w:val="23"/>
          <w:szCs w:val="23"/>
        </w:rPr>
        <w:t>２６</w:t>
      </w:r>
      <w:r w:rsidR="00B84593" w:rsidRPr="00E83074">
        <w:rPr>
          <w:rFonts w:hint="eastAsia"/>
          <w:color w:val="000000" w:themeColor="text1"/>
          <w:sz w:val="23"/>
          <w:szCs w:val="23"/>
        </w:rPr>
        <w:t>日（</w:t>
      </w:r>
      <w:r w:rsidR="00D2565A" w:rsidRPr="00E83074">
        <w:rPr>
          <w:rFonts w:hint="eastAsia"/>
          <w:color w:val="000000" w:themeColor="text1"/>
          <w:sz w:val="23"/>
          <w:szCs w:val="23"/>
        </w:rPr>
        <w:t>月</w:t>
      </w:r>
      <w:r w:rsidR="00B84593" w:rsidRPr="00E83074">
        <w:rPr>
          <w:rFonts w:hint="eastAsia"/>
          <w:color w:val="000000" w:themeColor="text1"/>
          <w:sz w:val="23"/>
          <w:szCs w:val="23"/>
        </w:rPr>
        <w:t>）午</w:t>
      </w:r>
      <w:r w:rsidRPr="00E83074">
        <w:rPr>
          <w:rFonts w:hint="eastAsia"/>
          <w:color w:val="000000" w:themeColor="text1"/>
          <w:sz w:val="23"/>
          <w:szCs w:val="23"/>
        </w:rPr>
        <w:t>後５時</w:t>
      </w:r>
      <w:r w:rsidR="00A04DFC" w:rsidRPr="00E83074">
        <w:rPr>
          <w:rFonts w:hint="eastAsia"/>
          <w:color w:val="000000" w:themeColor="text1"/>
          <w:sz w:val="23"/>
          <w:szCs w:val="23"/>
        </w:rPr>
        <w:t>１５分</w:t>
      </w:r>
      <w:r w:rsidRPr="00E83074">
        <w:rPr>
          <w:rFonts w:hint="eastAsia"/>
          <w:color w:val="000000" w:themeColor="text1"/>
          <w:sz w:val="23"/>
          <w:szCs w:val="23"/>
        </w:rPr>
        <w:t>までとする。</w:t>
      </w:r>
    </w:p>
    <w:p w:rsidR="00473A35" w:rsidRPr="00E83074" w:rsidRDefault="00473A35" w:rsidP="009C29CE">
      <w:pPr>
        <w:spacing w:line="310" w:lineRule="exact"/>
        <w:rPr>
          <w:color w:val="000000" w:themeColor="text1"/>
          <w:sz w:val="23"/>
          <w:szCs w:val="23"/>
        </w:rPr>
      </w:pPr>
      <w:r w:rsidRPr="00E83074">
        <w:rPr>
          <w:rFonts w:hint="eastAsia"/>
          <w:color w:val="000000" w:themeColor="text1"/>
          <w:sz w:val="23"/>
          <w:szCs w:val="23"/>
        </w:rPr>
        <w:t xml:space="preserve">　　※　郵送の場合、書留郵便により提出期限まで必着のこと。</w:t>
      </w:r>
    </w:p>
    <w:p w:rsidR="00473A35" w:rsidRPr="00E83074" w:rsidRDefault="00473A35" w:rsidP="009C29CE">
      <w:pPr>
        <w:spacing w:line="310" w:lineRule="exact"/>
        <w:rPr>
          <w:color w:val="000000" w:themeColor="text1"/>
          <w:sz w:val="23"/>
          <w:szCs w:val="23"/>
        </w:rPr>
      </w:pPr>
      <w:r w:rsidRPr="00E83074">
        <w:rPr>
          <w:rFonts w:hint="eastAsia"/>
          <w:color w:val="000000" w:themeColor="text1"/>
          <w:sz w:val="23"/>
          <w:szCs w:val="23"/>
        </w:rPr>
        <w:t xml:space="preserve">　　　　電子メール、ファクシミリでの提出は認めない。</w:t>
      </w:r>
    </w:p>
    <w:p w:rsidR="00473A35" w:rsidRPr="00E83074" w:rsidRDefault="00473A35" w:rsidP="009C29CE">
      <w:pPr>
        <w:spacing w:line="310" w:lineRule="exact"/>
        <w:rPr>
          <w:color w:val="000000" w:themeColor="text1"/>
          <w:sz w:val="23"/>
          <w:szCs w:val="23"/>
        </w:rPr>
      </w:pPr>
    </w:p>
    <w:p w:rsidR="00473A35" w:rsidRPr="00E83074" w:rsidRDefault="00473A35" w:rsidP="009C29CE">
      <w:pPr>
        <w:spacing w:line="310" w:lineRule="exact"/>
        <w:rPr>
          <w:color w:val="000000" w:themeColor="text1"/>
          <w:sz w:val="23"/>
          <w:szCs w:val="23"/>
        </w:rPr>
      </w:pPr>
      <w:r w:rsidRPr="00E83074">
        <w:rPr>
          <w:rFonts w:hint="eastAsia"/>
          <w:color w:val="000000" w:themeColor="text1"/>
          <w:sz w:val="23"/>
          <w:szCs w:val="23"/>
        </w:rPr>
        <w:t>１</w:t>
      </w:r>
      <w:r w:rsidR="00036724" w:rsidRPr="00E83074">
        <w:rPr>
          <w:rFonts w:hint="eastAsia"/>
          <w:color w:val="000000" w:themeColor="text1"/>
          <w:sz w:val="23"/>
          <w:szCs w:val="23"/>
        </w:rPr>
        <w:t>１</w:t>
      </w:r>
      <w:r w:rsidRPr="00E83074">
        <w:rPr>
          <w:rFonts w:hint="eastAsia"/>
          <w:color w:val="000000" w:themeColor="text1"/>
          <w:sz w:val="23"/>
          <w:szCs w:val="23"/>
        </w:rPr>
        <w:t xml:space="preserve">　選定方法</w:t>
      </w:r>
    </w:p>
    <w:p w:rsidR="00473A35" w:rsidRPr="00E83074" w:rsidRDefault="00473A35" w:rsidP="009C29CE">
      <w:pPr>
        <w:spacing w:line="310" w:lineRule="exact"/>
        <w:rPr>
          <w:color w:val="000000" w:themeColor="text1"/>
          <w:sz w:val="23"/>
          <w:szCs w:val="23"/>
        </w:rPr>
      </w:pPr>
      <w:r w:rsidRPr="00E83074">
        <w:rPr>
          <w:rFonts w:hint="eastAsia"/>
          <w:color w:val="000000" w:themeColor="text1"/>
          <w:sz w:val="23"/>
          <w:szCs w:val="23"/>
        </w:rPr>
        <w:t xml:space="preserve">　　　次の項目について審査を行い決定</w:t>
      </w:r>
      <w:r w:rsidR="00D96CA9" w:rsidRPr="00E83074">
        <w:rPr>
          <w:rFonts w:hint="eastAsia"/>
          <w:color w:val="000000" w:themeColor="text1"/>
          <w:sz w:val="23"/>
          <w:szCs w:val="23"/>
        </w:rPr>
        <w:t>する</w:t>
      </w:r>
      <w:r w:rsidRPr="00E83074">
        <w:rPr>
          <w:rFonts w:hint="eastAsia"/>
          <w:color w:val="000000" w:themeColor="text1"/>
          <w:sz w:val="23"/>
          <w:szCs w:val="23"/>
        </w:rPr>
        <w:t>。</w:t>
      </w:r>
    </w:p>
    <w:p w:rsidR="00473A35" w:rsidRPr="00E83074" w:rsidRDefault="00473A35" w:rsidP="009C29CE">
      <w:pPr>
        <w:spacing w:line="310" w:lineRule="exact"/>
        <w:rPr>
          <w:color w:val="000000" w:themeColor="text1"/>
          <w:sz w:val="23"/>
          <w:szCs w:val="23"/>
        </w:rPr>
      </w:pPr>
      <w:r w:rsidRPr="00E83074">
        <w:rPr>
          <w:rFonts w:hint="eastAsia"/>
          <w:color w:val="000000" w:themeColor="text1"/>
          <w:sz w:val="23"/>
          <w:szCs w:val="23"/>
        </w:rPr>
        <w:t xml:space="preserve">　（１）</w:t>
      </w:r>
      <w:r w:rsidR="00BA7DA2" w:rsidRPr="00E83074">
        <w:rPr>
          <w:rFonts w:hint="eastAsia"/>
          <w:color w:val="000000" w:themeColor="text1"/>
          <w:sz w:val="23"/>
          <w:szCs w:val="23"/>
        </w:rPr>
        <w:t>施設の管理運営</w:t>
      </w:r>
    </w:p>
    <w:p w:rsidR="00473A35" w:rsidRPr="00E83074" w:rsidRDefault="00473A35" w:rsidP="009C29CE">
      <w:pPr>
        <w:spacing w:line="310" w:lineRule="exact"/>
        <w:rPr>
          <w:color w:val="000000" w:themeColor="text1"/>
          <w:sz w:val="23"/>
          <w:szCs w:val="23"/>
        </w:rPr>
      </w:pPr>
      <w:r w:rsidRPr="00E83074">
        <w:rPr>
          <w:rFonts w:hint="eastAsia"/>
          <w:color w:val="000000" w:themeColor="text1"/>
          <w:sz w:val="23"/>
          <w:szCs w:val="23"/>
        </w:rPr>
        <w:t xml:space="preserve">　　　ア　施設の設置目的に即した</w:t>
      </w:r>
      <w:r w:rsidR="000E692E" w:rsidRPr="00E83074">
        <w:rPr>
          <w:rFonts w:hint="eastAsia"/>
          <w:color w:val="000000" w:themeColor="text1"/>
          <w:sz w:val="23"/>
          <w:szCs w:val="23"/>
        </w:rPr>
        <w:t>運営方針</w:t>
      </w:r>
    </w:p>
    <w:p w:rsidR="005E3E72" w:rsidRPr="00E83074" w:rsidRDefault="00473A35" w:rsidP="005E3E72">
      <w:pPr>
        <w:spacing w:line="310" w:lineRule="exact"/>
        <w:rPr>
          <w:color w:val="000000" w:themeColor="text1"/>
          <w:sz w:val="23"/>
          <w:szCs w:val="23"/>
        </w:rPr>
      </w:pPr>
      <w:r w:rsidRPr="00E83074">
        <w:rPr>
          <w:rFonts w:hint="eastAsia"/>
          <w:color w:val="000000" w:themeColor="text1"/>
          <w:sz w:val="23"/>
          <w:szCs w:val="23"/>
        </w:rPr>
        <w:t xml:space="preserve">　　　イ　</w:t>
      </w:r>
      <w:r w:rsidR="00BA7DA2" w:rsidRPr="00E83074">
        <w:rPr>
          <w:rFonts w:hint="eastAsia"/>
          <w:color w:val="000000" w:themeColor="text1"/>
          <w:sz w:val="23"/>
          <w:szCs w:val="23"/>
        </w:rPr>
        <w:t>平等な利用を図るための具体的手法及び期待される効果</w:t>
      </w:r>
    </w:p>
    <w:p w:rsidR="005E3E72" w:rsidRPr="00E83074" w:rsidRDefault="005E3E72" w:rsidP="005E3E72">
      <w:pPr>
        <w:spacing w:line="310" w:lineRule="exact"/>
        <w:rPr>
          <w:color w:val="000000" w:themeColor="text1"/>
          <w:sz w:val="23"/>
          <w:szCs w:val="23"/>
        </w:rPr>
      </w:pPr>
      <w:r w:rsidRPr="00E83074">
        <w:rPr>
          <w:rFonts w:hint="eastAsia"/>
          <w:color w:val="000000" w:themeColor="text1"/>
          <w:sz w:val="23"/>
          <w:szCs w:val="23"/>
        </w:rPr>
        <w:t xml:space="preserve">　　　ウ　</w:t>
      </w:r>
      <w:r w:rsidR="00BA7DA2" w:rsidRPr="00E83074">
        <w:rPr>
          <w:rFonts w:hint="eastAsia"/>
          <w:color w:val="000000" w:themeColor="text1"/>
          <w:sz w:val="23"/>
          <w:szCs w:val="23"/>
        </w:rPr>
        <w:t>施設の維持管理体制及び危機管理体制の構築</w:t>
      </w:r>
    </w:p>
    <w:p w:rsidR="000E692E" w:rsidRPr="00E83074" w:rsidRDefault="000E692E" w:rsidP="005E3E72">
      <w:pPr>
        <w:spacing w:line="310" w:lineRule="exact"/>
        <w:rPr>
          <w:color w:val="000000" w:themeColor="text1"/>
          <w:sz w:val="23"/>
          <w:szCs w:val="23"/>
        </w:rPr>
      </w:pPr>
      <w:r w:rsidRPr="00E83074">
        <w:rPr>
          <w:rFonts w:hint="eastAsia"/>
          <w:color w:val="000000" w:themeColor="text1"/>
          <w:sz w:val="23"/>
          <w:szCs w:val="23"/>
        </w:rPr>
        <w:t xml:space="preserve">　　　エ　社会的責任・市の施策との整合について</w:t>
      </w:r>
    </w:p>
    <w:p w:rsidR="00473A35" w:rsidRPr="00E83074" w:rsidRDefault="00473A35" w:rsidP="009C29CE">
      <w:pPr>
        <w:spacing w:line="310" w:lineRule="exact"/>
        <w:rPr>
          <w:color w:val="000000" w:themeColor="text1"/>
          <w:sz w:val="23"/>
          <w:szCs w:val="23"/>
        </w:rPr>
      </w:pPr>
      <w:r w:rsidRPr="00E83074">
        <w:rPr>
          <w:rFonts w:hint="eastAsia"/>
          <w:color w:val="000000" w:themeColor="text1"/>
          <w:sz w:val="23"/>
          <w:szCs w:val="23"/>
        </w:rPr>
        <w:t xml:space="preserve">　（２）</w:t>
      </w:r>
      <w:r w:rsidR="00BA7DA2" w:rsidRPr="00E83074">
        <w:rPr>
          <w:rFonts w:hint="eastAsia"/>
          <w:color w:val="000000" w:themeColor="text1"/>
          <w:sz w:val="23"/>
          <w:szCs w:val="23"/>
        </w:rPr>
        <w:t>施設の効用を最大限に発揮するための取組</w:t>
      </w:r>
    </w:p>
    <w:p w:rsidR="00473A35" w:rsidRPr="00E83074" w:rsidRDefault="00473A35" w:rsidP="009C29CE">
      <w:pPr>
        <w:spacing w:line="310" w:lineRule="exact"/>
        <w:rPr>
          <w:color w:val="000000" w:themeColor="text1"/>
          <w:sz w:val="23"/>
          <w:szCs w:val="23"/>
        </w:rPr>
      </w:pPr>
      <w:r w:rsidRPr="00E83074">
        <w:rPr>
          <w:rFonts w:hint="eastAsia"/>
          <w:color w:val="000000" w:themeColor="text1"/>
          <w:sz w:val="23"/>
          <w:szCs w:val="23"/>
        </w:rPr>
        <w:t xml:space="preserve">　　　ア　</w:t>
      </w:r>
      <w:r w:rsidR="00BA7DA2" w:rsidRPr="00E83074">
        <w:rPr>
          <w:rFonts w:hint="eastAsia"/>
          <w:color w:val="000000" w:themeColor="text1"/>
          <w:sz w:val="23"/>
          <w:szCs w:val="23"/>
        </w:rPr>
        <w:t>利用拡大に向けた取組内容</w:t>
      </w:r>
    </w:p>
    <w:p w:rsidR="00473A35" w:rsidRPr="00E83074" w:rsidRDefault="00473A35" w:rsidP="009C29CE">
      <w:pPr>
        <w:spacing w:line="310" w:lineRule="exact"/>
        <w:rPr>
          <w:color w:val="000000" w:themeColor="text1"/>
          <w:sz w:val="23"/>
          <w:szCs w:val="23"/>
        </w:rPr>
      </w:pPr>
      <w:r w:rsidRPr="00E83074">
        <w:rPr>
          <w:rFonts w:hint="eastAsia"/>
          <w:color w:val="000000" w:themeColor="text1"/>
          <w:sz w:val="23"/>
          <w:szCs w:val="23"/>
        </w:rPr>
        <w:t xml:space="preserve">　　　イ　</w:t>
      </w:r>
      <w:r w:rsidR="00BA7DA2" w:rsidRPr="00E83074">
        <w:rPr>
          <w:rFonts w:hint="eastAsia"/>
          <w:color w:val="000000" w:themeColor="text1"/>
          <w:sz w:val="23"/>
          <w:szCs w:val="23"/>
        </w:rPr>
        <w:t>サービス向上を図るための取組内容</w:t>
      </w:r>
    </w:p>
    <w:p w:rsidR="00346360" w:rsidRPr="00E83074" w:rsidRDefault="00473A35" w:rsidP="009C29CE">
      <w:pPr>
        <w:spacing w:line="310" w:lineRule="exact"/>
        <w:rPr>
          <w:color w:val="000000" w:themeColor="text1"/>
          <w:sz w:val="23"/>
          <w:szCs w:val="23"/>
        </w:rPr>
      </w:pPr>
      <w:r w:rsidRPr="00E83074">
        <w:rPr>
          <w:rFonts w:hint="eastAsia"/>
          <w:color w:val="000000" w:themeColor="text1"/>
          <w:sz w:val="23"/>
          <w:szCs w:val="23"/>
        </w:rPr>
        <w:t xml:space="preserve">　　　</w:t>
      </w:r>
      <w:r w:rsidR="005E3E72" w:rsidRPr="00E83074">
        <w:rPr>
          <w:rFonts w:hint="eastAsia"/>
          <w:color w:val="000000" w:themeColor="text1"/>
          <w:sz w:val="23"/>
          <w:szCs w:val="23"/>
        </w:rPr>
        <w:t>ウ</w:t>
      </w:r>
      <w:r w:rsidR="00346360" w:rsidRPr="00E83074">
        <w:rPr>
          <w:rFonts w:hint="eastAsia"/>
          <w:color w:val="000000" w:themeColor="text1"/>
          <w:sz w:val="23"/>
          <w:szCs w:val="23"/>
        </w:rPr>
        <w:t xml:space="preserve">　</w:t>
      </w:r>
      <w:r w:rsidR="000E692E" w:rsidRPr="00E83074">
        <w:rPr>
          <w:rFonts w:hint="eastAsia"/>
          <w:color w:val="000000" w:themeColor="text1"/>
          <w:sz w:val="23"/>
          <w:szCs w:val="23"/>
        </w:rPr>
        <w:t>利用者の満足度の把握・利用促進策</w:t>
      </w:r>
    </w:p>
    <w:p w:rsidR="000E692E" w:rsidRPr="00E83074" w:rsidRDefault="000E692E" w:rsidP="009C29CE">
      <w:pPr>
        <w:spacing w:line="310" w:lineRule="exact"/>
        <w:rPr>
          <w:color w:val="000000" w:themeColor="text1"/>
          <w:sz w:val="23"/>
          <w:szCs w:val="23"/>
        </w:rPr>
      </w:pPr>
      <w:r w:rsidRPr="00E83074">
        <w:rPr>
          <w:rFonts w:hint="eastAsia"/>
          <w:color w:val="000000" w:themeColor="text1"/>
          <w:sz w:val="23"/>
          <w:szCs w:val="23"/>
        </w:rPr>
        <w:t xml:space="preserve">　　　エ　自主事業の内容と相乗効果</w:t>
      </w:r>
    </w:p>
    <w:p w:rsidR="00473A35" w:rsidRPr="00E83074" w:rsidRDefault="00473A35" w:rsidP="009C29CE">
      <w:pPr>
        <w:spacing w:line="310" w:lineRule="exact"/>
        <w:rPr>
          <w:color w:val="000000" w:themeColor="text1"/>
          <w:sz w:val="23"/>
          <w:szCs w:val="23"/>
        </w:rPr>
      </w:pPr>
      <w:r w:rsidRPr="00E83074">
        <w:rPr>
          <w:rFonts w:hint="eastAsia"/>
          <w:color w:val="000000" w:themeColor="text1"/>
          <w:sz w:val="23"/>
          <w:szCs w:val="23"/>
        </w:rPr>
        <w:t xml:space="preserve">　（</w:t>
      </w:r>
      <w:r w:rsidR="00F14A71" w:rsidRPr="00E83074">
        <w:rPr>
          <w:rFonts w:hint="eastAsia"/>
          <w:color w:val="000000" w:themeColor="text1"/>
          <w:sz w:val="23"/>
          <w:szCs w:val="23"/>
        </w:rPr>
        <w:t>３</w:t>
      </w:r>
      <w:r w:rsidRPr="00E83074">
        <w:rPr>
          <w:rFonts w:hint="eastAsia"/>
          <w:color w:val="000000" w:themeColor="text1"/>
          <w:sz w:val="23"/>
          <w:szCs w:val="23"/>
        </w:rPr>
        <w:t>）管理を安定して行う人的、財政的基礎</w:t>
      </w:r>
    </w:p>
    <w:p w:rsidR="00473A35" w:rsidRPr="00E83074" w:rsidRDefault="00473A35" w:rsidP="009C29CE">
      <w:pPr>
        <w:spacing w:line="310" w:lineRule="exact"/>
        <w:rPr>
          <w:color w:val="000000" w:themeColor="text1"/>
          <w:sz w:val="23"/>
          <w:szCs w:val="23"/>
        </w:rPr>
      </w:pPr>
      <w:r w:rsidRPr="00E83074">
        <w:rPr>
          <w:rFonts w:hint="eastAsia"/>
          <w:color w:val="000000" w:themeColor="text1"/>
          <w:sz w:val="23"/>
          <w:szCs w:val="23"/>
        </w:rPr>
        <w:t xml:space="preserve">　　　ア　収支計画の内容</w:t>
      </w:r>
    </w:p>
    <w:p w:rsidR="00473A35" w:rsidRPr="00E83074" w:rsidRDefault="00473A35" w:rsidP="009C29CE">
      <w:pPr>
        <w:spacing w:line="310" w:lineRule="exact"/>
        <w:rPr>
          <w:color w:val="000000" w:themeColor="text1"/>
          <w:sz w:val="23"/>
          <w:szCs w:val="23"/>
        </w:rPr>
      </w:pPr>
      <w:r w:rsidRPr="00E83074">
        <w:rPr>
          <w:rFonts w:hint="eastAsia"/>
          <w:color w:val="000000" w:themeColor="text1"/>
          <w:sz w:val="23"/>
          <w:szCs w:val="23"/>
        </w:rPr>
        <w:t xml:space="preserve">　　　イ　安定的な運営が可能となる人的能力</w:t>
      </w:r>
    </w:p>
    <w:p w:rsidR="00F14A71" w:rsidRPr="00E83074" w:rsidRDefault="00473A35" w:rsidP="00F14A71">
      <w:pPr>
        <w:spacing w:line="310" w:lineRule="exact"/>
        <w:rPr>
          <w:color w:val="000000" w:themeColor="text1"/>
          <w:sz w:val="23"/>
          <w:szCs w:val="23"/>
        </w:rPr>
      </w:pPr>
      <w:r w:rsidRPr="00E83074">
        <w:rPr>
          <w:rFonts w:hint="eastAsia"/>
          <w:color w:val="000000" w:themeColor="text1"/>
          <w:sz w:val="23"/>
          <w:szCs w:val="23"/>
        </w:rPr>
        <w:t xml:space="preserve">　　　ウ　安定的な運営が可能となる経理的基礎</w:t>
      </w:r>
      <w:r w:rsidR="00F14A71" w:rsidRPr="00E83074">
        <w:rPr>
          <w:rFonts w:hint="eastAsia"/>
          <w:color w:val="000000" w:themeColor="text1"/>
          <w:sz w:val="23"/>
          <w:szCs w:val="23"/>
        </w:rPr>
        <w:t xml:space="preserve">　</w:t>
      </w:r>
    </w:p>
    <w:p w:rsidR="00346360" w:rsidRPr="00E83074" w:rsidRDefault="00346360" w:rsidP="00F14A71">
      <w:pPr>
        <w:spacing w:line="310" w:lineRule="exact"/>
        <w:rPr>
          <w:color w:val="000000" w:themeColor="text1"/>
          <w:sz w:val="23"/>
          <w:szCs w:val="23"/>
        </w:rPr>
      </w:pPr>
      <w:r w:rsidRPr="00E83074">
        <w:rPr>
          <w:rFonts w:hint="eastAsia"/>
          <w:color w:val="000000" w:themeColor="text1"/>
          <w:sz w:val="23"/>
          <w:szCs w:val="23"/>
        </w:rPr>
        <w:t xml:space="preserve">　　　エ　指定管理又は類似の施設の運営実績</w:t>
      </w:r>
    </w:p>
    <w:p w:rsidR="000E692E" w:rsidRPr="00E83074" w:rsidRDefault="000E692E" w:rsidP="009C29CE">
      <w:pPr>
        <w:spacing w:line="310" w:lineRule="exact"/>
        <w:rPr>
          <w:color w:val="000000" w:themeColor="text1"/>
          <w:sz w:val="23"/>
          <w:szCs w:val="23"/>
        </w:rPr>
      </w:pPr>
      <w:r w:rsidRPr="00E83074">
        <w:rPr>
          <w:rFonts w:hint="eastAsia"/>
          <w:color w:val="000000" w:themeColor="text1"/>
          <w:sz w:val="23"/>
          <w:szCs w:val="23"/>
        </w:rPr>
        <w:t xml:space="preserve">　　　オ　独自ノウハウを活用した経費縮減対策</w:t>
      </w:r>
    </w:p>
    <w:p w:rsidR="00346360" w:rsidRPr="00E83074" w:rsidRDefault="00346360" w:rsidP="009C29CE">
      <w:pPr>
        <w:spacing w:line="310" w:lineRule="exact"/>
        <w:rPr>
          <w:color w:val="000000" w:themeColor="text1"/>
          <w:sz w:val="23"/>
          <w:szCs w:val="23"/>
        </w:rPr>
      </w:pPr>
    </w:p>
    <w:p w:rsidR="00473A35" w:rsidRPr="00E83074" w:rsidRDefault="00473A35" w:rsidP="009C29CE">
      <w:pPr>
        <w:spacing w:line="310" w:lineRule="exact"/>
        <w:rPr>
          <w:color w:val="000000" w:themeColor="text1"/>
          <w:sz w:val="23"/>
          <w:szCs w:val="23"/>
        </w:rPr>
      </w:pPr>
      <w:r w:rsidRPr="00E83074">
        <w:rPr>
          <w:rFonts w:hint="eastAsia"/>
          <w:color w:val="000000" w:themeColor="text1"/>
          <w:sz w:val="23"/>
          <w:szCs w:val="23"/>
        </w:rPr>
        <w:t>１</w:t>
      </w:r>
      <w:r w:rsidR="00036724" w:rsidRPr="00E83074">
        <w:rPr>
          <w:rFonts w:hint="eastAsia"/>
          <w:color w:val="000000" w:themeColor="text1"/>
          <w:sz w:val="23"/>
          <w:szCs w:val="23"/>
        </w:rPr>
        <w:t>２</w:t>
      </w:r>
      <w:r w:rsidRPr="00E83074">
        <w:rPr>
          <w:rFonts w:hint="eastAsia"/>
          <w:color w:val="000000" w:themeColor="text1"/>
          <w:sz w:val="23"/>
          <w:szCs w:val="23"/>
        </w:rPr>
        <w:t xml:space="preserve">　申請に要する経費</w:t>
      </w:r>
    </w:p>
    <w:p w:rsidR="00473A35" w:rsidRPr="00E83074" w:rsidRDefault="00473A35" w:rsidP="009C29CE">
      <w:pPr>
        <w:spacing w:line="310" w:lineRule="exact"/>
        <w:rPr>
          <w:color w:val="000000" w:themeColor="text1"/>
          <w:sz w:val="23"/>
          <w:szCs w:val="23"/>
        </w:rPr>
      </w:pPr>
      <w:r w:rsidRPr="00E83074">
        <w:rPr>
          <w:rFonts w:hint="eastAsia"/>
          <w:color w:val="000000" w:themeColor="text1"/>
          <w:sz w:val="23"/>
          <w:szCs w:val="23"/>
        </w:rPr>
        <w:t xml:space="preserve">　　　申請に要する経費等は</w:t>
      </w:r>
      <w:r w:rsidR="0045599E" w:rsidRPr="00E83074">
        <w:rPr>
          <w:rFonts w:hint="eastAsia"/>
          <w:color w:val="000000" w:themeColor="text1"/>
          <w:sz w:val="23"/>
          <w:szCs w:val="23"/>
        </w:rPr>
        <w:t>全て</w:t>
      </w:r>
      <w:r w:rsidRPr="00E83074">
        <w:rPr>
          <w:rFonts w:hint="eastAsia"/>
          <w:color w:val="000000" w:themeColor="text1"/>
          <w:sz w:val="23"/>
          <w:szCs w:val="23"/>
        </w:rPr>
        <w:t>申請者の負担とする。</w:t>
      </w:r>
    </w:p>
    <w:p w:rsidR="00473A35" w:rsidRPr="00E83074" w:rsidRDefault="00473A35" w:rsidP="009C29CE">
      <w:pPr>
        <w:spacing w:line="310" w:lineRule="exact"/>
        <w:rPr>
          <w:color w:val="000000" w:themeColor="text1"/>
          <w:sz w:val="23"/>
          <w:szCs w:val="23"/>
        </w:rPr>
      </w:pPr>
    </w:p>
    <w:p w:rsidR="00473A35" w:rsidRPr="00E83074" w:rsidRDefault="00473A35" w:rsidP="009C29CE">
      <w:pPr>
        <w:spacing w:line="310" w:lineRule="exact"/>
        <w:rPr>
          <w:color w:val="000000" w:themeColor="text1"/>
          <w:sz w:val="23"/>
          <w:szCs w:val="23"/>
        </w:rPr>
      </w:pPr>
      <w:r w:rsidRPr="00E83074">
        <w:rPr>
          <w:rFonts w:hint="eastAsia"/>
          <w:color w:val="000000" w:themeColor="text1"/>
          <w:sz w:val="23"/>
          <w:szCs w:val="23"/>
        </w:rPr>
        <w:t>１</w:t>
      </w:r>
      <w:r w:rsidR="00036724" w:rsidRPr="00E83074">
        <w:rPr>
          <w:rFonts w:hint="eastAsia"/>
          <w:color w:val="000000" w:themeColor="text1"/>
          <w:sz w:val="23"/>
          <w:szCs w:val="23"/>
        </w:rPr>
        <w:t>３</w:t>
      </w:r>
      <w:r w:rsidRPr="00E83074">
        <w:rPr>
          <w:rFonts w:hint="eastAsia"/>
          <w:color w:val="000000" w:themeColor="text1"/>
          <w:sz w:val="23"/>
          <w:szCs w:val="23"/>
        </w:rPr>
        <w:t xml:space="preserve">　無効又は失格</w:t>
      </w:r>
    </w:p>
    <w:p w:rsidR="00473A35" w:rsidRPr="00E83074" w:rsidRDefault="00473A35" w:rsidP="009C29CE">
      <w:pPr>
        <w:spacing w:line="310" w:lineRule="exact"/>
        <w:ind w:left="460" w:hangingChars="200" w:hanging="460"/>
        <w:rPr>
          <w:color w:val="000000" w:themeColor="text1"/>
          <w:sz w:val="23"/>
          <w:szCs w:val="23"/>
        </w:rPr>
      </w:pPr>
      <w:r w:rsidRPr="00E83074">
        <w:rPr>
          <w:rFonts w:hint="eastAsia"/>
          <w:color w:val="000000" w:themeColor="text1"/>
          <w:sz w:val="23"/>
          <w:szCs w:val="23"/>
        </w:rPr>
        <w:t xml:space="preserve">　　　本要項中に記載しているほか、以下の事項に該当する場合は、無効又は失格となる場合がある。</w:t>
      </w:r>
    </w:p>
    <w:p w:rsidR="00473A35" w:rsidRPr="00E83074" w:rsidRDefault="00473A35" w:rsidP="009C29CE">
      <w:pPr>
        <w:spacing w:line="310" w:lineRule="exact"/>
        <w:rPr>
          <w:color w:val="000000" w:themeColor="text1"/>
          <w:sz w:val="23"/>
          <w:szCs w:val="23"/>
        </w:rPr>
      </w:pPr>
      <w:r w:rsidRPr="00E83074">
        <w:rPr>
          <w:rFonts w:hint="eastAsia"/>
          <w:color w:val="000000" w:themeColor="text1"/>
          <w:sz w:val="23"/>
          <w:szCs w:val="23"/>
        </w:rPr>
        <w:t xml:space="preserve">　（１）申請書の提出方法、提出先、提出期限などが守られなかったとき。</w:t>
      </w:r>
    </w:p>
    <w:p w:rsidR="00473A35" w:rsidRPr="00E83074" w:rsidRDefault="00473A35" w:rsidP="009C29CE">
      <w:pPr>
        <w:spacing w:line="310" w:lineRule="exact"/>
        <w:rPr>
          <w:color w:val="000000" w:themeColor="text1"/>
          <w:sz w:val="23"/>
          <w:szCs w:val="23"/>
        </w:rPr>
      </w:pPr>
      <w:r w:rsidRPr="00E83074">
        <w:rPr>
          <w:rFonts w:hint="eastAsia"/>
          <w:color w:val="000000" w:themeColor="text1"/>
          <w:sz w:val="23"/>
          <w:szCs w:val="23"/>
        </w:rPr>
        <w:t xml:space="preserve">　（２）記載すべき事項の全部又は一部が記載されていないもの。</w:t>
      </w:r>
    </w:p>
    <w:p w:rsidR="00473A35" w:rsidRPr="00E83074" w:rsidRDefault="00473A35" w:rsidP="009C29CE">
      <w:pPr>
        <w:spacing w:line="310" w:lineRule="exact"/>
        <w:rPr>
          <w:color w:val="000000" w:themeColor="text1"/>
          <w:sz w:val="23"/>
          <w:szCs w:val="23"/>
        </w:rPr>
      </w:pPr>
      <w:r w:rsidRPr="00E83074">
        <w:rPr>
          <w:rFonts w:hint="eastAsia"/>
          <w:color w:val="000000" w:themeColor="text1"/>
          <w:sz w:val="23"/>
          <w:szCs w:val="23"/>
        </w:rPr>
        <w:t xml:space="preserve">　（３）申請書に記載すべき事項以外の内容が記載されているもの。</w:t>
      </w:r>
    </w:p>
    <w:p w:rsidR="00473A35" w:rsidRPr="00E83074" w:rsidRDefault="00473A35" w:rsidP="009C29CE">
      <w:pPr>
        <w:spacing w:line="310" w:lineRule="exact"/>
        <w:rPr>
          <w:color w:val="000000" w:themeColor="text1"/>
          <w:sz w:val="23"/>
          <w:szCs w:val="23"/>
        </w:rPr>
      </w:pPr>
      <w:r w:rsidRPr="00E83074">
        <w:rPr>
          <w:rFonts w:hint="eastAsia"/>
          <w:color w:val="000000" w:themeColor="text1"/>
          <w:sz w:val="23"/>
          <w:szCs w:val="23"/>
        </w:rPr>
        <w:t xml:space="preserve">　（４）虚偽の内容が記載されているもの。</w:t>
      </w:r>
    </w:p>
    <w:p w:rsidR="00B24239" w:rsidRPr="00E83074" w:rsidRDefault="00473A35" w:rsidP="00FD6B78">
      <w:pPr>
        <w:spacing w:line="310" w:lineRule="exact"/>
        <w:rPr>
          <w:color w:val="000000" w:themeColor="text1"/>
          <w:sz w:val="23"/>
          <w:szCs w:val="23"/>
        </w:rPr>
      </w:pPr>
      <w:r w:rsidRPr="00E83074">
        <w:rPr>
          <w:rFonts w:hint="eastAsia"/>
          <w:color w:val="000000" w:themeColor="text1"/>
          <w:sz w:val="23"/>
          <w:szCs w:val="23"/>
        </w:rPr>
        <w:lastRenderedPageBreak/>
        <w:t xml:space="preserve">　（５）その他審査の結果不適当と認められるもの。</w:t>
      </w:r>
    </w:p>
    <w:p w:rsidR="00A04DFC" w:rsidRPr="00E83074" w:rsidRDefault="00A04DFC" w:rsidP="00FD6B78">
      <w:pPr>
        <w:spacing w:line="310" w:lineRule="exact"/>
        <w:rPr>
          <w:color w:val="000000" w:themeColor="text1"/>
          <w:sz w:val="23"/>
          <w:szCs w:val="23"/>
        </w:rPr>
      </w:pPr>
    </w:p>
    <w:p w:rsidR="00473A35" w:rsidRPr="00E83074" w:rsidRDefault="00473A35" w:rsidP="009C29CE">
      <w:pPr>
        <w:spacing w:line="310" w:lineRule="exact"/>
        <w:rPr>
          <w:color w:val="000000" w:themeColor="text1"/>
          <w:sz w:val="23"/>
          <w:szCs w:val="23"/>
        </w:rPr>
      </w:pPr>
      <w:r w:rsidRPr="00E83074">
        <w:rPr>
          <w:rFonts w:hint="eastAsia"/>
          <w:color w:val="000000" w:themeColor="text1"/>
          <w:sz w:val="23"/>
          <w:szCs w:val="23"/>
        </w:rPr>
        <w:t>１</w:t>
      </w:r>
      <w:r w:rsidR="00036724" w:rsidRPr="00E83074">
        <w:rPr>
          <w:rFonts w:hint="eastAsia"/>
          <w:color w:val="000000" w:themeColor="text1"/>
          <w:sz w:val="23"/>
          <w:szCs w:val="23"/>
        </w:rPr>
        <w:t>４</w:t>
      </w:r>
      <w:r w:rsidRPr="00E83074">
        <w:rPr>
          <w:rFonts w:hint="eastAsia"/>
          <w:color w:val="000000" w:themeColor="text1"/>
          <w:sz w:val="23"/>
          <w:szCs w:val="23"/>
        </w:rPr>
        <w:t xml:space="preserve">　選定</w:t>
      </w:r>
      <w:r w:rsidR="004170C7" w:rsidRPr="00E83074">
        <w:rPr>
          <w:rFonts w:hint="eastAsia"/>
          <w:color w:val="000000" w:themeColor="text1"/>
          <w:sz w:val="23"/>
          <w:szCs w:val="23"/>
        </w:rPr>
        <w:t>審査</w:t>
      </w:r>
    </w:p>
    <w:p w:rsidR="00473A35" w:rsidRPr="00E83074" w:rsidRDefault="00473A35" w:rsidP="009C29CE">
      <w:pPr>
        <w:spacing w:line="310" w:lineRule="exact"/>
        <w:ind w:left="460" w:hangingChars="200" w:hanging="460"/>
        <w:rPr>
          <w:color w:val="000000" w:themeColor="text1"/>
          <w:sz w:val="23"/>
          <w:szCs w:val="23"/>
        </w:rPr>
      </w:pPr>
      <w:r w:rsidRPr="00E83074">
        <w:rPr>
          <w:rFonts w:hint="eastAsia"/>
          <w:color w:val="000000" w:themeColor="text1"/>
          <w:sz w:val="23"/>
          <w:szCs w:val="23"/>
        </w:rPr>
        <w:t xml:space="preserve">　　　申請者である法人その他団体の代表者又は代理のプレゼンテーション</w:t>
      </w:r>
      <w:r w:rsidR="004170C7" w:rsidRPr="00E83074">
        <w:rPr>
          <w:rFonts w:hint="eastAsia"/>
          <w:color w:val="000000" w:themeColor="text1"/>
          <w:sz w:val="23"/>
          <w:szCs w:val="23"/>
        </w:rPr>
        <w:t>により審査を行う。</w:t>
      </w:r>
      <w:r w:rsidRPr="00E83074">
        <w:rPr>
          <w:rFonts w:hint="eastAsia"/>
          <w:color w:val="000000" w:themeColor="text1"/>
          <w:sz w:val="23"/>
          <w:szCs w:val="23"/>
        </w:rPr>
        <w:t>その際の場所及び時間等については後日連絡するものとする。</w:t>
      </w:r>
    </w:p>
    <w:p w:rsidR="004170C7" w:rsidRPr="00E83074" w:rsidRDefault="004170C7" w:rsidP="009C29CE">
      <w:pPr>
        <w:spacing w:line="310" w:lineRule="exact"/>
        <w:ind w:left="460" w:hangingChars="200" w:hanging="460"/>
        <w:rPr>
          <w:color w:val="000000" w:themeColor="text1"/>
          <w:sz w:val="23"/>
          <w:szCs w:val="23"/>
        </w:rPr>
      </w:pPr>
    </w:p>
    <w:p w:rsidR="00473A35" w:rsidRPr="00E83074" w:rsidRDefault="00473A35" w:rsidP="009C29CE">
      <w:pPr>
        <w:spacing w:line="310" w:lineRule="exact"/>
        <w:rPr>
          <w:color w:val="000000" w:themeColor="text1"/>
          <w:sz w:val="23"/>
          <w:szCs w:val="23"/>
        </w:rPr>
      </w:pPr>
      <w:r w:rsidRPr="00E83074">
        <w:rPr>
          <w:rFonts w:hint="eastAsia"/>
          <w:color w:val="000000" w:themeColor="text1"/>
          <w:sz w:val="23"/>
          <w:szCs w:val="23"/>
        </w:rPr>
        <w:t>１</w:t>
      </w:r>
      <w:r w:rsidR="00036724" w:rsidRPr="00E83074">
        <w:rPr>
          <w:rFonts w:hint="eastAsia"/>
          <w:color w:val="000000" w:themeColor="text1"/>
          <w:sz w:val="23"/>
          <w:szCs w:val="23"/>
        </w:rPr>
        <w:t>５</w:t>
      </w:r>
      <w:r w:rsidRPr="00E83074">
        <w:rPr>
          <w:rFonts w:hint="eastAsia"/>
          <w:color w:val="000000" w:themeColor="text1"/>
          <w:sz w:val="23"/>
          <w:szCs w:val="23"/>
        </w:rPr>
        <w:t xml:space="preserve">　選定結果の</w:t>
      </w:r>
      <w:r w:rsidR="004170C7" w:rsidRPr="00E83074">
        <w:rPr>
          <w:rFonts w:hint="eastAsia"/>
          <w:color w:val="000000" w:themeColor="text1"/>
          <w:sz w:val="23"/>
          <w:szCs w:val="23"/>
        </w:rPr>
        <w:t>通知及び</w:t>
      </w:r>
      <w:r w:rsidRPr="00E83074">
        <w:rPr>
          <w:rFonts w:hint="eastAsia"/>
          <w:color w:val="000000" w:themeColor="text1"/>
          <w:sz w:val="23"/>
          <w:szCs w:val="23"/>
        </w:rPr>
        <w:t>公表</w:t>
      </w:r>
    </w:p>
    <w:p w:rsidR="00473A35" w:rsidRPr="00E83074" w:rsidRDefault="00473A35" w:rsidP="004170C7">
      <w:pPr>
        <w:spacing w:line="310" w:lineRule="exact"/>
        <w:ind w:left="460" w:hangingChars="200" w:hanging="460"/>
        <w:rPr>
          <w:color w:val="000000" w:themeColor="text1"/>
          <w:sz w:val="23"/>
          <w:szCs w:val="23"/>
        </w:rPr>
      </w:pPr>
      <w:r w:rsidRPr="00E83074">
        <w:rPr>
          <w:rFonts w:hint="eastAsia"/>
          <w:color w:val="000000" w:themeColor="text1"/>
          <w:sz w:val="23"/>
          <w:szCs w:val="23"/>
        </w:rPr>
        <w:t xml:space="preserve">　　　選定結果については、申請者に文書で通知するものと</w:t>
      </w:r>
      <w:r w:rsidR="004170C7" w:rsidRPr="00E83074">
        <w:rPr>
          <w:rFonts w:hint="eastAsia"/>
          <w:color w:val="000000" w:themeColor="text1"/>
          <w:sz w:val="23"/>
          <w:szCs w:val="23"/>
        </w:rPr>
        <w:t>し、ホームページ上で公表する。</w:t>
      </w:r>
    </w:p>
    <w:p w:rsidR="00473A35" w:rsidRPr="00E83074" w:rsidRDefault="00473A35" w:rsidP="009C29CE">
      <w:pPr>
        <w:spacing w:line="310" w:lineRule="exact"/>
        <w:rPr>
          <w:color w:val="000000" w:themeColor="text1"/>
          <w:sz w:val="23"/>
          <w:szCs w:val="23"/>
        </w:rPr>
      </w:pPr>
    </w:p>
    <w:p w:rsidR="00473A35" w:rsidRPr="00E83074" w:rsidRDefault="00473A35" w:rsidP="009C29CE">
      <w:pPr>
        <w:spacing w:line="310" w:lineRule="exact"/>
        <w:rPr>
          <w:color w:val="000000" w:themeColor="text1"/>
          <w:sz w:val="23"/>
          <w:szCs w:val="23"/>
        </w:rPr>
      </w:pPr>
      <w:r w:rsidRPr="00E83074">
        <w:rPr>
          <w:rFonts w:hint="eastAsia"/>
          <w:color w:val="000000" w:themeColor="text1"/>
          <w:sz w:val="23"/>
          <w:szCs w:val="23"/>
        </w:rPr>
        <w:t>１</w:t>
      </w:r>
      <w:r w:rsidR="00036724" w:rsidRPr="00E83074">
        <w:rPr>
          <w:rFonts w:hint="eastAsia"/>
          <w:color w:val="000000" w:themeColor="text1"/>
          <w:sz w:val="23"/>
          <w:szCs w:val="23"/>
        </w:rPr>
        <w:t>６</w:t>
      </w:r>
      <w:r w:rsidRPr="00E83074">
        <w:rPr>
          <w:rFonts w:hint="eastAsia"/>
          <w:color w:val="000000" w:themeColor="text1"/>
          <w:sz w:val="23"/>
          <w:szCs w:val="23"/>
        </w:rPr>
        <w:t xml:space="preserve">　指定管理者の決定及び管理業務に係る委託料</w:t>
      </w:r>
    </w:p>
    <w:p w:rsidR="00473A35" w:rsidRPr="00E83074" w:rsidRDefault="000666D4" w:rsidP="009C29CE">
      <w:pPr>
        <w:spacing w:line="310" w:lineRule="exact"/>
        <w:rPr>
          <w:color w:val="000000" w:themeColor="text1"/>
          <w:sz w:val="23"/>
          <w:szCs w:val="23"/>
        </w:rPr>
      </w:pPr>
      <w:r w:rsidRPr="00E83074">
        <w:rPr>
          <w:rFonts w:hint="eastAsia"/>
          <w:color w:val="000000" w:themeColor="text1"/>
          <w:sz w:val="23"/>
          <w:szCs w:val="23"/>
        </w:rPr>
        <w:t xml:space="preserve">　（１）指定管理者は令和</w:t>
      </w:r>
      <w:r w:rsidR="00606296">
        <w:rPr>
          <w:rFonts w:hint="eastAsia"/>
          <w:color w:val="000000" w:themeColor="text1"/>
          <w:sz w:val="23"/>
          <w:szCs w:val="23"/>
        </w:rPr>
        <w:t>８</w:t>
      </w:r>
      <w:r w:rsidR="00473A35" w:rsidRPr="00E83074">
        <w:rPr>
          <w:rFonts w:hint="eastAsia"/>
          <w:color w:val="000000" w:themeColor="text1"/>
          <w:sz w:val="23"/>
          <w:szCs w:val="23"/>
        </w:rPr>
        <w:t>年３月議会の議決を経て指定されることとなる。</w:t>
      </w:r>
    </w:p>
    <w:p w:rsidR="00473A35" w:rsidRPr="00E83074" w:rsidRDefault="00473A35" w:rsidP="009C29CE">
      <w:pPr>
        <w:spacing w:line="310" w:lineRule="exact"/>
        <w:ind w:left="690" w:hangingChars="300" w:hanging="690"/>
        <w:rPr>
          <w:color w:val="000000" w:themeColor="text1"/>
          <w:sz w:val="23"/>
          <w:szCs w:val="23"/>
        </w:rPr>
      </w:pPr>
      <w:r w:rsidRPr="00E83074">
        <w:rPr>
          <w:rFonts w:hint="eastAsia"/>
          <w:color w:val="000000" w:themeColor="text1"/>
          <w:sz w:val="23"/>
          <w:szCs w:val="23"/>
        </w:rPr>
        <w:t xml:space="preserve">　（２）議決後に市と指定管理者との間で協定書を締結するが、この協定の管理業務に係る委託料は</w:t>
      </w:r>
      <w:r w:rsidR="000666D4" w:rsidRPr="00E83074">
        <w:rPr>
          <w:rFonts w:hint="eastAsia"/>
          <w:color w:val="000000" w:themeColor="text1"/>
          <w:sz w:val="23"/>
          <w:szCs w:val="23"/>
        </w:rPr>
        <w:t>令和</w:t>
      </w:r>
      <w:r w:rsidR="00606296">
        <w:rPr>
          <w:rFonts w:hint="eastAsia"/>
          <w:color w:val="000000" w:themeColor="text1"/>
          <w:sz w:val="23"/>
          <w:szCs w:val="23"/>
        </w:rPr>
        <w:t>８</w:t>
      </w:r>
      <w:r w:rsidRPr="00E83074">
        <w:rPr>
          <w:rFonts w:hint="eastAsia"/>
          <w:color w:val="000000" w:themeColor="text1"/>
          <w:sz w:val="23"/>
          <w:szCs w:val="23"/>
        </w:rPr>
        <w:t>年度</w:t>
      </w:r>
      <w:r w:rsidR="00563163" w:rsidRPr="00E83074">
        <w:rPr>
          <w:rFonts w:hint="eastAsia"/>
          <w:color w:val="000000" w:themeColor="text1"/>
          <w:sz w:val="23"/>
          <w:szCs w:val="23"/>
        </w:rPr>
        <w:t>の予算額以内となるので、申請時に提出のあった管理業務に</w:t>
      </w:r>
      <w:r w:rsidRPr="00E83074">
        <w:rPr>
          <w:rFonts w:hint="eastAsia"/>
          <w:color w:val="000000" w:themeColor="text1"/>
          <w:sz w:val="23"/>
          <w:szCs w:val="23"/>
        </w:rPr>
        <w:t>係る提案価格を下回る場合がある。</w:t>
      </w:r>
    </w:p>
    <w:p w:rsidR="00B1476D" w:rsidRPr="00E83074" w:rsidRDefault="00B1476D" w:rsidP="009C29CE">
      <w:pPr>
        <w:spacing w:line="310" w:lineRule="exact"/>
        <w:ind w:left="690" w:hangingChars="300" w:hanging="690"/>
        <w:rPr>
          <w:color w:val="000000" w:themeColor="text1"/>
          <w:sz w:val="23"/>
          <w:szCs w:val="23"/>
        </w:rPr>
      </w:pPr>
    </w:p>
    <w:p w:rsidR="00B1476D" w:rsidRPr="00E83074" w:rsidRDefault="00B1476D" w:rsidP="00B1476D">
      <w:pPr>
        <w:spacing w:line="310" w:lineRule="exact"/>
        <w:rPr>
          <w:color w:val="000000" w:themeColor="text1"/>
          <w:sz w:val="23"/>
          <w:szCs w:val="23"/>
        </w:rPr>
      </w:pPr>
      <w:r w:rsidRPr="00E83074">
        <w:rPr>
          <w:rFonts w:hint="eastAsia"/>
          <w:color w:val="000000" w:themeColor="text1"/>
          <w:sz w:val="23"/>
          <w:szCs w:val="23"/>
        </w:rPr>
        <w:t>１</w:t>
      </w:r>
      <w:r w:rsidR="0053102D">
        <w:rPr>
          <w:rFonts w:hint="eastAsia"/>
          <w:color w:val="000000" w:themeColor="text1"/>
          <w:sz w:val="23"/>
          <w:szCs w:val="23"/>
        </w:rPr>
        <w:t>７</w:t>
      </w:r>
      <w:r w:rsidRPr="00E83074">
        <w:rPr>
          <w:rFonts w:hint="eastAsia"/>
          <w:color w:val="000000" w:themeColor="text1"/>
          <w:sz w:val="23"/>
          <w:szCs w:val="23"/>
        </w:rPr>
        <w:t xml:space="preserve">　施設利用者等への満足度調査の実施</w:t>
      </w:r>
    </w:p>
    <w:p w:rsidR="00B1476D" w:rsidRPr="00E83074" w:rsidRDefault="00B1476D" w:rsidP="00A04DFC">
      <w:pPr>
        <w:spacing w:line="310" w:lineRule="exact"/>
        <w:ind w:leftChars="100" w:left="210" w:firstLineChars="200" w:firstLine="460"/>
        <w:rPr>
          <w:color w:val="000000" w:themeColor="text1"/>
          <w:sz w:val="23"/>
          <w:szCs w:val="23"/>
        </w:rPr>
      </w:pPr>
      <w:r w:rsidRPr="00E83074">
        <w:rPr>
          <w:rFonts w:hint="eastAsia"/>
          <w:color w:val="000000" w:themeColor="text1"/>
          <w:sz w:val="23"/>
          <w:szCs w:val="23"/>
        </w:rPr>
        <w:t>施設利用者等の利便性の向上等の観点から、アンケート等により、施設利用者等への意見・苦情等を聴取し、その結果及び業務改善への反映状況について市に報告</w:t>
      </w:r>
      <w:r w:rsidR="005613F5" w:rsidRPr="00E83074">
        <w:rPr>
          <w:rFonts w:hint="eastAsia"/>
          <w:color w:val="000000" w:themeColor="text1"/>
          <w:sz w:val="23"/>
          <w:szCs w:val="23"/>
        </w:rPr>
        <w:t>する</w:t>
      </w:r>
      <w:r w:rsidRPr="00E83074">
        <w:rPr>
          <w:rFonts w:hint="eastAsia"/>
          <w:color w:val="000000" w:themeColor="text1"/>
          <w:sz w:val="23"/>
          <w:szCs w:val="23"/>
        </w:rPr>
        <w:t>。</w:t>
      </w:r>
    </w:p>
    <w:p w:rsidR="00B1476D" w:rsidRPr="00E83074" w:rsidRDefault="00B1476D" w:rsidP="00B1476D">
      <w:pPr>
        <w:spacing w:line="310" w:lineRule="exact"/>
        <w:rPr>
          <w:color w:val="000000" w:themeColor="text1"/>
          <w:sz w:val="23"/>
          <w:szCs w:val="23"/>
        </w:rPr>
      </w:pPr>
    </w:p>
    <w:p w:rsidR="00B1476D" w:rsidRPr="00E83074" w:rsidRDefault="00B1476D" w:rsidP="00B1476D">
      <w:pPr>
        <w:spacing w:line="310" w:lineRule="exact"/>
        <w:rPr>
          <w:color w:val="000000" w:themeColor="text1"/>
          <w:sz w:val="23"/>
          <w:szCs w:val="23"/>
        </w:rPr>
      </w:pPr>
      <w:r w:rsidRPr="00E83074">
        <w:rPr>
          <w:rFonts w:hint="eastAsia"/>
          <w:color w:val="000000" w:themeColor="text1"/>
          <w:sz w:val="23"/>
          <w:szCs w:val="23"/>
        </w:rPr>
        <w:t>１</w:t>
      </w:r>
      <w:r w:rsidR="0053102D">
        <w:rPr>
          <w:rFonts w:hint="eastAsia"/>
          <w:color w:val="000000" w:themeColor="text1"/>
          <w:sz w:val="23"/>
          <w:szCs w:val="23"/>
        </w:rPr>
        <w:t>８</w:t>
      </w:r>
      <w:r w:rsidRPr="00E83074">
        <w:rPr>
          <w:rFonts w:hint="eastAsia"/>
          <w:color w:val="000000" w:themeColor="text1"/>
          <w:sz w:val="23"/>
          <w:szCs w:val="23"/>
        </w:rPr>
        <w:t xml:space="preserve">　モニタリング</w:t>
      </w:r>
    </w:p>
    <w:p w:rsidR="00B1476D" w:rsidRPr="00E83074" w:rsidRDefault="00B1476D" w:rsidP="00A04DFC">
      <w:pPr>
        <w:spacing w:line="310" w:lineRule="exact"/>
        <w:ind w:firstLineChars="100" w:firstLine="230"/>
        <w:rPr>
          <w:color w:val="000000" w:themeColor="text1"/>
          <w:sz w:val="23"/>
          <w:szCs w:val="23"/>
        </w:rPr>
      </w:pPr>
      <w:r w:rsidRPr="00E83074">
        <w:rPr>
          <w:rFonts w:hint="eastAsia"/>
          <w:color w:val="000000" w:themeColor="text1"/>
          <w:sz w:val="23"/>
          <w:szCs w:val="23"/>
        </w:rPr>
        <w:t>（１）事業実施状況の確認</w:t>
      </w:r>
    </w:p>
    <w:p w:rsidR="00B1476D" w:rsidRPr="00E83074" w:rsidRDefault="00B1476D" w:rsidP="00A04DFC">
      <w:pPr>
        <w:spacing w:line="310" w:lineRule="exact"/>
        <w:ind w:leftChars="200" w:left="420" w:firstLineChars="100" w:firstLine="230"/>
        <w:rPr>
          <w:color w:val="000000" w:themeColor="text1"/>
          <w:sz w:val="23"/>
          <w:szCs w:val="23"/>
        </w:rPr>
      </w:pPr>
      <w:r w:rsidRPr="00E83074">
        <w:rPr>
          <w:rFonts w:hint="eastAsia"/>
          <w:color w:val="000000" w:themeColor="text1"/>
          <w:sz w:val="23"/>
          <w:szCs w:val="23"/>
        </w:rPr>
        <w:t>市は、指定期間中に指定管理業務の実施状況を把握し、良好な管理状況を確保するため、監視・評価を実施</w:t>
      </w:r>
      <w:r w:rsidR="00A04DFC" w:rsidRPr="00E83074">
        <w:rPr>
          <w:rFonts w:hint="eastAsia"/>
          <w:color w:val="000000" w:themeColor="text1"/>
          <w:sz w:val="23"/>
          <w:szCs w:val="23"/>
        </w:rPr>
        <w:t>する</w:t>
      </w:r>
      <w:r w:rsidRPr="00E83074">
        <w:rPr>
          <w:rFonts w:hint="eastAsia"/>
          <w:color w:val="000000" w:themeColor="text1"/>
          <w:sz w:val="23"/>
          <w:szCs w:val="23"/>
        </w:rPr>
        <w:t>。</w:t>
      </w:r>
    </w:p>
    <w:p w:rsidR="00B1476D" w:rsidRPr="00E83074" w:rsidRDefault="00B1476D" w:rsidP="00A04DFC">
      <w:pPr>
        <w:spacing w:line="310" w:lineRule="exact"/>
        <w:ind w:firstLineChars="200" w:firstLine="460"/>
        <w:rPr>
          <w:color w:val="000000" w:themeColor="text1"/>
          <w:sz w:val="23"/>
          <w:szCs w:val="23"/>
        </w:rPr>
      </w:pPr>
      <w:r w:rsidRPr="00E83074">
        <w:rPr>
          <w:rFonts w:hint="eastAsia"/>
          <w:color w:val="000000" w:themeColor="text1"/>
          <w:sz w:val="23"/>
          <w:szCs w:val="23"/>
        </w:rPr>
        <w:t>①定期報告</w:t>
      </w:r>
    </w:p>
    <w:p w:rsidR="00B1476D" w:rsidRPr="00E83074" w:rsidRDefault="005613F5" w:rsidP="00A04DFC">
      <w:pPr>
        <w:spacing w:line="310" w:lineRule="exact"/>
        <w:ind w:firstLineChars="300" w:firstLine="690"/>
        <w:rPr>
          <w:color w:val="000000" w:themeColor="text1"/>
          <w:sz w:val="23"/>
          <w:szCs w:val="23"/>
        </w:rPr>
      </w:pPr>
      <w:r w:rsidRPr="00E83074">
        <w:rPr>
          <w:rFonts w:hint="eastAsia"/>
          <w:color w:val="000000" w:themeColor="text1"/>
          <w:sz w:val="23"/>
          <w:szCs w:val="23"/>
        </w:rPr>
        <w:t>月例業務報告書及び年次事業報告書を作成し、提出することとする</w:t>
      </w:r>
      <w:r w:rsidR="00B1476D" w:rsidRPr="00E83074">
        <w:rPr>
          <w:rFonts w:hint="eastAsia"/>
          <w:color w:val="000000" w:themeColor="text1"/>
          <w:sz w:val="23"/>
          <w:szCs w:val="23"/>
        </w:rPr>
        <w:t>。</w:t>
      </w:r>
    </w:p>
    <w:p w:rsidR="00B1476D" w:rsidRPr="00E83074" w:rsidRDefault="00B1476D" w:rsidP="00A04DFC">
      <w:pPr>
        <w:spacing w:line="310" w:lineRule="exact"/>
        <w:ind w:firstLineChars="200" w:firstLine="460"/>
        <w:rPr>
          <w:color w:val="000000" w:themeColor="text1"/>
          <w:sz w:val="23"/>
          <w:szCs w:val="23"/>
        </w:rPr>
      </w:pPr>
      <w:r w:rsidRPr="00E83074">
        <w:rPr>
          <w:rFonts w:hint="eastAsia"/>
          <w:color w:val="000000" w:themeColor="text1"/>
          <w:sz w:val="23"/>
          <w:szCs w:val="23"/>
        </w:rPr>
        <w:t>②状況確認</w:t>
      </w:r>
    </w:p>
    <w:p w:rsidR="00B1476D" w:rsidRPr="00E83074" w:rsidRDefault="00B1476D" w:rsidP="00A04DFC">
      <w:pPr>
        <w:spacing w:line="310" w:lineRule="exact"/>
        <w:ind w:firstLineChars="300" w:firstLine="690"/>
        <w:rPr>
          <w:color w:val="000000" w:themeColor="text1"/>
          <w:sz w:val="23"/>
          <w:szCs w:val="23"/>
        </w:rPr>
      </w:pPr>
      <w:r w:rsidRPr="00E83074">
        <w:rPr>
          <w:rFonts w:hint="eastAsia"/>
          <w:color w:val="000000" w:themeColor="text1"/>
          <w:sz w:val="23"/>
          <w:szCs w:val="23"/>
        </w:rPr>
        <w:t>市は、指定管理業務の実施状況について、確認及び評価を行</w:t>
      </w:r>
      <w:r w:rsidR="005613F5" w:rsidRPr="00E83074">
        <w:rPr>
          <w:rFonts w:hint="eastAsia"/>
          <w:color w:val="000000" w:themeColor="text1"/>
          <w:sz w:val="23"/>
          <w:szCs w:val="23"/>
        </w:rPr>
        <w:t>う</w:t>
      </w:r>
      <w:r w:rsidRPr="00E83074">
        <w:rPr>
          <w:rFonts w:hint="eastAsia"/>
          <w:color w:val="000000" w:themeColor="text1"/>
          <w:sz w:val="23"/>
          <w:szCs w:val="23"/>
        </w:rPr>
        <w:t>。</w:t>
      </w:r>
    </w:p>
    <w:p w:rsidR="00B1476D" w:rsidRPr="00E83074" w:rsidRDefault="00B1476D" w:rsidP="00A04DFC">
      <w:pPr>
        <w:spacing w:line="310" w:lineRule="exact"/>
        <w:ind w:firstLineChars="100" w:firstLine="230"/>
        <w:rPr>
          <w:color w:val="000000" w:themeColor="text1"/>
          <w:sz w:val="23"/>
          <w:szCs w:val="23"/>
        </w:rPr>
      </w:pPr>
      <w:r w:rsidRPr="00E83074">
        <w:rPr>
          <w:rFonts w:hint="eastAsia"/>
          <w:color w:val="000000" w:themeColor="text1"/>
          <w:sz w:val="23"/>
          <w:szCs w:val="23"/>
        </w:rPr>
        <w:t>（２）改善の指示</w:t>
      </w:r>
    </w:p>
    <w:p w:rsidR="00B1476D" w:rsidRPr="00E83074" w:rsidRDefault="00B1476D" w:rsidP="00A04DFC">
      <w:pPr>
        <w:spacing w:line="310" w:lineRule="exact"/>
        <w:ind w:leftChars="200" w:left="420" w:firstLineChars="100" w:firstLine="230"/>
        <w:rPr>
          <w:color w:val="000000" w:themeColor="text1"/>
          <w:sz w:val="23"/>
          <w:szCs w:val="23"/>
        </w:rPr>
      </w:pPr>
      <w:r w:rsidRPr="00E83074">
        <w:rPr>
          <w:rFonts w:hint="eastAsia"/>
          <w:color w:val="000000" w:themeColor="text1"/>
          <w:sz w:val="23"/>
          <w:szCs w:val="23"/>
        </w:rPr>
        <w:t>指定管理者による管理運営状況が事業計画や協定の内容に適合しないと判断した場合、市は改善措置等の指示を行</w:t>
      </w:r>
      <w:r w:rsidR="005613F5" w:rsidRPr="00E83074">
        <w:rPr>
          <w:rFonts w:hint="eastAsia"/>
          <w:color w:val="000000" w:themeColor="text1"/>
          <w:sz w:val="23"/>
          <w:szCs w:val="23"/>
        </w:rPr>
        <w:t>う</w:t>
      </w:r>
      <w:r w:rsidRPr="00E83074">
        <w:rPr>
          <w:rFonts w:hint="eastAsia"/>
          <w:color w:val="000000" w:themeColor="text1"/>
          <w:sz w:val="23"/>
          <w:szCs w:val="23"/>
        </w:rPr>
        <w:t>。さらに必要な場合は業務の停止や指定の取消しを行うことがあ</w:t>
      </w:r>
      <w:r w:rsidR="005613F5" w:rsidRPr="00E83074">
        <w:rPr>
          <w:rFonts w:hint="eastAsia"/>
          <w:color w:val="000000" w:themeColor="text1"/>
          <w:sz w:val="23"/>
          <w:szCs w:val="23"/>
        </w:rPr>
        <w:t>る</w:t>
      </w:r>
      <w:r w:rsidRPr="00E83074">
        <w:rPr>
          <w:rFonts w:hint="eastAsia"/>
          <w:color w:val="000000" w:themeColor="text1"/>
          <w:sz w:val="23"/>
          <w:szCs w:val="23"/>
        </w:rPr>
        <w:t>。</w:t>
      </w:r>
    </w:p>
    <w:p w:rsidR="00473A35" w:rsidRPr="00E83074" w:rsidRDefault="00473A35" w:rsidP="009C29CE">
      <w:pPr>
        <w:spacing w:line="310" w:lineRule="exact"/>
        <w:rPr>
          <w:color w:val="000000" w:themeColor="text1"/>
          <w:sz w:val="23"/>
          <w:szCs w:val="23"/>
        </w:rPr>
      </w:pPr>
    </w:p>
    <w:p w:rsidR="00473A35" w:rsidRPr="00E83074" w:rsidRDefault="0053102D" w:rsidP="009C29CE">
      <w:pPr>
        <w:spacing w:line="310" w:lineRule="exact"/>
        <w:rPr>
          <w:color w:val="000000" w:themeColor="text1"/>
          <w:sz w:val="23"/>
          <w:szCs w:val="23"/>
        </w:rPr>
      </w:pPr>
      <w:r>
        <w:rPr>
          <w:rFonts w:hint="eastAsia"/>
          <w:color w:val="000000" w:themeColor="text1"/>
          <w:sz w:val="23"/>
          <w:szCs w:val="23"/>
        </w:rPr>
        <w:t>１９</w:t>
      </w:r>
      <w:r w:rsidR="00473A35" w:rsidRPr="00E83074">
        <w:rPr>
          <w:rFonts w:hint="eastAsia"/>
          <w:color w:val="000000" w:themeColor="text1"/>
          <w:sz w:val="23"/>
          <w:szCs w:val="23"/>
        </w:rPr>
        <w:t xml:space="preserve">　その他</w:t>
      </w:r>
    </w:p>
    <w:p w:rsidR="00473A35" w:rsidRPr="00E83074" w:rsidRDefault="00473A35" w:rsidP="009C29CE">
      <w:pPr>
        <w:spacing w:line="310" w:lineRule="exact"/>
        <w:rPr>
          <w:color w:val="000000" w:themeColor="text1"/>
          <w:sz w:val="23"/>
          <w:szCs w:val="23"/>
        </w:rPr>
      </w:pPr>
      <w:r w:rsidRPr="00E83074">
        <w:rPr>
          <w:rFonts w:hint="eastAsia"/>
          <w:color w:val="000000" w:themeColor="text1"/>
          <w:sz w:val="23"/>
          <w:szCs w:val="23"/>
        </w:rPr>
        <w:t xml:space="preserve">　（１）提出書類の返却は行わない。</w:t>
      </w:r>
    </w:p>
    <w:p w:rsidR="00473A35" w:rsidRPr="00E83074" w:rsidRDefault="00473A35" w:rsidP="009C29CE">
      <w:pPr>
        <w:spacing w:line="310" w:lineRule="exact"/>
        <w:ind w:left="690" w:hangingChars="300" w:hanging="690"/>
        <w:rPr>
          <w:color w:val="000000" w:themeColor="text1"/>
          <w:sz w:val="23"/>
          <w:szCs w:val="23"/>
        </w:rPr>
      </w:pPr>
      <w:r w:rsidRPr="00E83074">
        <w:rPr>
          <w:rFonts w:hint="eastAsia"/>
          <w:color w:val="000000" w:themeColor="text1"/>
          <w:sz w:val="23"/>
          <w:szCs w:val="23"/>
        </w:rPr>
        <w:t xml:space="preserve">　（２）提出された書類は必要に応じ複写する。ただし選定に係る検討資料としてのみ使用することとする。</w:t>
      </w:r>
    </w:p>
    <w:p w:rsidR="00473A35" w:rsidRPr="00E83074" w:rsidRDefault="00473A35" w:rsidP="009C29CE">
      <w:pPr>
        <w:spacing w:line="310" w:lineRule="exact"/>
        <w:rPr>
          <w:color w:val="000000" w:themeColor="text1"/>
          <w:sz w:val="23"/>
          <w:szCs w:val="23"/>
        </w:rPr>
      </w:pPr>
      <w:r w:rsidRPr="00E83074">
        <w:rPr>
          <w:rFonts w:hint="eastAsia"/>
          <w:color w:val="000000" w:themeColor="text1"/>
          <w:sz w:val="23"/>
          <w:szCs w:val="23"/>
        </w:rPr>
        <w:t xml:space="preserve">　（３）提出された書類は、情報公開の請求に基づき開示することがある。</w:t>
      </w:r>
    </w:p>
    <w:p w:rsidR="00A04DFC" w:rsidRPr="00E83074" w:rsidRDefault="00A04DFC">
      <w:pPr>
        <w:rPr>
          <w:color w:val="000000" w:themeColor="text1"/>
          <w:sz w:val="23"/>
          <w:szCs w:val="23"/>
        </w:rPr>
      </w:pPr>
    </w:p>
    <w:p w:rsidR="00A04DFC" w:rsidRPr="00E83074" w:rsidRDefault="00A04DFC">
      <w:pPr>
        <w:rPr>
          <w:color w:val="000000" w:themeColor="text1"/>
          <w:sz w:val="23"/>
          <w:szCs w:val="23"/>
        </w:rPr>
      </w:pPr>
      <w:r w:rsidRPr="00E83074">
        <w:rPr>
          <w:color w:val="000000" w:themeColor="text1"/>
          <w:sz w:val="23"/>
          <w:szCs w:val="23"/>
        </w:rPr>
        <w:br w:type="page"/>
      </w:r>
    </w:p>
    <w:p w:rsidR="00473A35" w:rsidRPr="00E83074" w:rsidRDefault="00A04DFC" w:rsidP="009C29CE">
      <w:pPr>
        <w:spacing w:line="310" w:lineRule="exact"/>
        <w:rPr>
          <w:color w:val="000000" w:themeColor="text1"/>
          <w:sz w:val="23"/>
          <w:szCs w:val="23"/>
        </w:rPr>
      </w:pPr>
      <w:r w:rsidRPr="00E83074">
        <w:rPr>
          <w:rFonts w:hint="eastAsia"/>
          <w:color w:val="000000" w:themeColor="text1"/>
          <w:sz w:val="23"/>
          <w:szCs w:val="23"/>
        </w:rPr>
        <w:lastRenderedPageBreak/>
        <w:t>２</w:t>
      </w:r>
      <w:r w:rsidR="00457104">
        <w:rPr>
          <w:rFonts w:hint="eastAsia"/>
          <w:color w:val="000000" w:themeColor="text1"/>
          <w:sz w:val="23"/>
          <w:szCs w:val="23"/>
        </w:rPr>
        <w:t>０</w:t>
      </w:r>
      <w:r w:rsidR="00473A35" w:rsidRPr="00E83074">
        <w:rPr>
          <w:rFonts w:hint="eastAsia"/>
          <w:color w:val="000000" w:themeColor="text1"/>
          <w:sz w:val="23"/>
          <w:szCs w:val="23"/>
        </w:rPr>
        <w:t xml:space="preserve">　留意事項</w:t>
      </w:r>
    </w:p>
    <w:p w:rsidR="00473A35" w:rsidRPr="00E83074" w:rsidRDefault="00473A35" w:rsidP="009C29CE">
      <w:pPr>
        <w:spacing w:line="310" w:lineRule="exact"/>
        <w:ind w:left="690" w:hangingChars="300" w:hanging="690"/>
        <w:rPr>
          <w:color w:val="000000" w:themeColor="text1"/>
          <w:sz w:val="23"/>
          <w:szCs w:val="23"/>
        </w:rPr>
      </w:pPr>
      <w:r w:rsidRPr="00E83074">
        <w:rPr>
          <w:rFonts w:hint="eastAsia"/>
          <w:color w:val="000000" w:themeColor="text1"/>
          <w:sz w:val="23"/>
          <w:szCs w:val="23"/>
        </w:rPr>
        <w:t xml:space="preserve">　（１）指定管理候補者を指定管理者として指定する前において、指定管理候補者が７の参加資格に掲げる要件を欠くこととなったとき、又は財務状況の悪化等により事業の履行が確実でないと認められるとき、若しくは社会的信用を著しく損なうなど指定管理者としてふさわしくないと認められるときは、協定を締結しない又は協定を解除し、指定管理者の指定を行わないことがある。</w:t>
      </w:r>
    </w:p>
    <w:p w:rsidR="00473A35" w:rsidRPr="00E83074" w:rsidRDefault="00473A35" w:rsidP="009C29CE">
      <w:pPr>
        <w:spacing w:line="310" w:lineRule="exact"/>
        <w:ind w:left="690" w:hangingChars="300" w:hanging="690"/>
        <w:rPr>
          <w:color w:val="000000" w:themeColor="text1"/>
          <w:sz w:val="23"/>
          <w:szCs w:val="23"/>
        </w:rPr>
      </w:pPr>
      <w:r w:rsidRPr="00E83074">
        <w:rPr>
          <w:rFonts w:hint="eastAsia"/>
          <w:color w:val="000000" w:themeColor="text1"/>
          <w:sz w:val="23"/>
          <w:szCs w:val="23"/>
        </w:rPr>
        <w:t xml:space="preserve">　（２）指定管理者の指定後に、指定管理者が７の参加資格に掲げる要件を欠くこととなったとき、又は財務状況の悪化等により事業の履行が確実でないと認められるとき若しくは社会的信用を著しく損なうなど指定</w:t>
      </w:r>
      <w:r w:rsidR="0045599E" w:rsidRPr="00E83074">
        <w:rPr>
          <w:rFonts w:hint="eastAsia"/>
          <w:color w:val="000000" w:themeColor="text1"/>
          <w:sz w:val="23"/>
          <w:szCs w:val="23"/>
        </w:rPr>
        <w:t>管理者としてふさわしくないと認められるときは、指定管理者の指定を</w:t>
      </w:r>
      <w:r w:rsidRPr="00E83074">
        <w:rPr>
          <w:rFonts w:hint="eastAsia"/>
          <w:color w:val="000000" w:themeColor="text1"/>
          <w:sz w:val="23"/>
          <w:szCs w:val="23"/>
        </w:rPr>
        <w:t>取</w:t>
      </w:r>
      <w:r w:rsidR="0045599E" w:rsidRPr="00E83074">
        <w:rPr>
          <w:rFonts w:hint="eastAsia"/>
          <w:color w:val="000000" w:themeColor="text1"/>
          <w:sz w:val="23"/>
          <w:szCs w:val="23"/>
        </w:rPr>
        <w:t>り消す、</w:t>
      </w:r>
      <w:r w:rsidRPr="00E83074">
        <w:rPr>
          <w:rFonts w:hint="eastAsia"/>
          <w:color w:val="000000" w:themeColor="text1"/>
          <w:sz w:val="23"/>
          <w:szCs w:val="23"/>
        </w:rPr>
        <w:t>又は</w:t>
      </w:r>
      <w:r w:rsidR="00E16BC8" w:rsidRPr="00E83074">
        <w:rPr>
          <w:rFonts w:hint="eastAsia"/>
          <w:color w:val="000000" w:themeColor="text1"/>
          <w:sz w:val="23"/>
          <w:szCs w:val="23"/>
        </w:rPr>
        <w:t>業務の全部若しくは一部の停止を命ずることができる</w:t>
      </w:r>
      <w:r w:rsidRPr="00E83074">
        <w:rPr>
          <w:rFonts w:hint="eastAsia"/>
          <w:color w:val="000000" w:themeColor="text1"/>
          <w:sz w:val="23"/>
          <w:szCs w:val="23"/>
        </w:rPr>
        <w:t>。</w:t>
      </w:r>
    </w:p>
    <w:p w:rsidR="00473A35" w:rsidRPr="00E83074" w:rsidRDefault="00473A35" w:rsidP="009C29CE">
      <w:pPr>
        <w:spacing w:line="310" w:lineRule="exact"/>
        <w:rPr>
          <w:color w:val="000000" w:themeColor="text1"/>
          <w:sz w:val="23"/>
          <w:szCs w:val="23"/>
        </w:rPr>
      </w:pPr>
    </w:p>
    <w:p w:rsidR="00473A35" w:rsidRPr="00E83074" w:rsidRDefault="00A04DFC" w:rsidP="009C29CE">
      <w:pPr>
        <w:spacing w:line="310" w:lineRule="exact"/>
        <w:rPr>
          <w:color w:val="000000" w:themeColor="text1"/>
          <w:sz w:val="23"/>
          <w:szCs w:val="23"/>
        </w:rPr>
      </w:pPr>
      <w:r w:rsidRPr="00E83074">
        <w:rPr>
          <w:rFonts w:hint="eastAsia"/>
          <w:color w:val="000000" w:themeColor="text1"/>
          <w:sz w:val="23"/>
          <w:szCs w:val="23"/>
        </w:rPr>
        <w:t>２</w:t>
      </w:r>
      <w:r w:rsidR="00457104">
        <w:rPr>
          <w:rFonts w:hint="eastAsia"/>
          <w:color w:val="000000" w:themeColor="text1"/>
          <w:sz w:val="23"/>
          <w:szCs w:val="23"/>
        </w:rPr>
        <w:t>１</w:t>
      </w:r>
      <w:r w:rsidR="00473A35" w:rsidRPr="00E83074">
        <w:rPr>
          <w:rFonts w:hint="eastAsia"/>
          <w:color w:val="000000" w:themeColor="text1"/>
          <w:sz w:val="23"/>
          <w:szCs w:val="23"/>
        </w:rPr>
        <w:t xml:space="preserve">　添付資料・様式</w:t>
      </w:r>
    </w:p>
    <w:p w:rsidR="00473A35" w:rsidRPr="00E83074" w:rsidRDefault="00473A35" w:rsidP="009C29CE">
      <w:pPr>
        <w:spacing w:line="310" w:lineRule="exact"/>
        <w:rPr>
          <w:color w:val="000000" w:themeColor="text1"/>
          <w:sz w:val="23"/>
          <w:szCs w:val="23"/>
        </w:rPr>
      </w:pPr>
      <w:r w:rsidRPr="00E83074">
        <w:rPr>
          <w:rFonts w:hint="eastAsia"/>
          <w:color w:val="000000" w:themeColor="text1"/>
          <w:sz w:val="23"/>
          <w:szCs w:val="23"/>
        </w:rPr>
        <w:t xml:space="preserve">　（１）指定管理者指定申請書（別記様式）</w:t>
      </w:r>
    </w:p>
    <w:p w:rsidR="00EC4E70" w:rsidRPr="00E83074" w:rsidRDefault="00EC4E70" w:rsidP="009C29CE">
      <w:pPr>
        <w:spacing w:line="310" w:lineRule="exact"/>
        <w:rPr>
          <w:color w:val="000000" w:themeColor="text1"/>
          <w:sz w:val="23"/>
          <w:szCs w:val="23"/>
        </w:rPr>
      </w:pPr>
      <w:r w:rsidRPr="00E83074">
        <w:rPr>
          <w:rFonts w:hint="eastAsia"/>
          <w:color w:val="000000" w:themeColor="text1"/>
          <w:sz w:val="23"/>
          <w:szCs w:val="23"/>
        </w:rPr>
        <w:t xml:space="preserve">　（２）事業計画書（別記様式）</w:t>
      </w:r>
    </w:p>
    <w:p w:rsidR="00EC4E70" w:rsidRPr="00E83074" w:rsidRDefault="00EC4E70" w:rsidP="009C29CE">
      <w:pPr>
        <w:spacing w:line="310" w:lineRule="exact"/>
        <w:rPr>
          <w:color w:val="000000" w:themeColor="text1"/>
          <w:sz w:val="23"/>
          <w:szCs w:val="23"/>
        </w:rPr>
      </w:pPr>
      <w:r w:rsidRPr="00E83074">
        <w:rPr>
          <w:rFonts w:hint="eastAsia"/>
          <w:color w:val="000000" w:themeColor="text1"/>
          <w:sz w:val="23"/>
          <w:szCs w:val="23"/>
        </w:rPr>
        <w:t xml:space="preserve">　（３）収支計画書（別記様式）</w:t>
      </w:r>
    </w:p>
    <w:p w:rsidR="00473A35" w:rsidRPr="00E83074" w:rsidRDefault="008F1B08" w:rsidP="009C29CE">
      <w:pPr>
        <w:spacing w:line="310" w:lineRule="exact"/>
        <w:rPr>
          <w:color w:val="000000" w:themeColor="text1"/>
          <w:sz w:val="23"/>
          <w:szCs w:val="23"/>
        </w:rPr>
      </w:pPr>
      <w:r w:rsidRPr="00E83074">
        <w:rPr>
          <w:rFonts w:hint="eastAsia"/>
          <w:color w:val="000000" w:themeColor="text1"/>
          <w:sz w:val="23"/>
          <w:szCs w:val="23"/>
        </w:rPr>
        <w:t xml:space="preserve">　（４</w:t>
      </w:r>
      <w:r w:rsidR="00473A35" w:rsidRPr="00E83074">
        <w:rPr>
          <w:rFonts w:hint="eastAsia"/>
          <w:color w:val="000000" w:themeColor="text1"/>
          <w:sz w:val="23"/>
          <w:szCs w:val="23"/>
        </w:rPr>
        <w:t>）水俣市ふれあいセンター管理業務仕様書</w:t>
      </w:r>
    </w:p>
    <w:p w:rsidR="008F1B08" w:rsidRPr="00E83074" w:rsidRDefault="008F1B08" w:rsidP="009C29CE">
      <w:pPr>
        <w:spacing w:line="310" w:lineRule="exact"/>
        <w:rPr>
          <w:color w:val="000000" w:themeColor="text1"/>
          <w:sz w:val="23"/>
          <w:szCs w:val="23"/>
        </w:rPr>
      </w:pPr>
      <w:r w:rsidRPr="00E83074">
        <w:rPr>
          <w:rFonts w:hint="eastAsia"/>
          <w:color w:val="000000" w:themeColor="text1"/>
          <w:sz w:val="23"/>
          <w:szCs w:val="23"/>
        </w:rPr>
        <w:t xml:space="preserve">　（５）施設維持</w:t>
      </w:r>
      <w:r w:rsidR="00563163" w:rsidRPr="00E83074">
        <w:rPr>
          <w:rFonts w:hint="eastAsia"/>
          <w:color w:val="000000" w:themeColor="text1"/>
          <w:sz w:val="23"/>
          <w:szCs w:val="23"/>
        </w:rPr>
        <w:t>管理業務項目</w:t>
      </w:r>
    </w:p>
    <w:p w:rsidR="00563163" w:rsidRPr="00E83074" w:rsidRDefault="00563163" w:rsidP="009C29CE">
      <w:pPr>
        <w:spacing w:line="310" w:lineRule="exact"/>
        <w:rPr>
          <w:color w:val="000000" w:themeColor="text1"/>
          <w:sz w:val="23"/>
          <w:szCs w:val="23"/>
        </w:rPr>
      </w:pPr>
      <w:r w:rsidRPr="00E83074">
        <w:rPr>
          <w:rFonts w:hint="eastAsia"/>
          <w:color w:val="000000" w:themeColor="text1"/>
          <w:sz w:val="23"/>
          <w:szCs w:val="23"/>
        </w:rPr>
        <w:t xml:space="preserve">　（６）リスク分担表</w:t>
      </w:r>
    </w:p>
    <w:p w:rsidR="00473A35" w:rsidRPr="00E83074" w:rsidRDefault="00563163" w:rsidP="009C29CE">
      <w:pPr>
        <w:spacing w:line="310" w:lineRule="exact"/>
        <w:rPr>
          <w:color w:val="000000" w:themeColor="text1"/>
          <w:sz w:val="23"/>
          <w:szCs w:val="23"/>
        </w:rPr>
      </w:pPr>
      <w:r w:rsidRPr="00E83074">
        <w:rPr>
          <w:rFonts w:hint="eastAsia"/>
          <w:color w:val="000000" w:themeColor="text1"/>
          <w:sz w:val="23"/>
          <w:szCs w:val="23"/>
        </w:rPr>
        <w:t xml:space="preserve">　（７</w:t>
      </w:r>
      <w:r w:rsidR="00473A35" w:rsidRPr="00E83074">
        <w:rPr>
          <w:rFonts w:hint="eastAsia"/>
          <w:color w:val="000000" w:themeColor="text1"/>
          <w:sz w:val="23"/>
          <w:szCs w:val="23"/>
        </w:rPr>
        <w:t>）</w:t>
      </w:r>
      <w:r w:rsidR="00EC4E70" w:rsidRPr="00E83074">
        <w:rPr>
          <w:rFonts w:hint="eastAsia"/>
          <w:color w:val="000000" w:themeColor="text1"/>
          <w:sz w:val="23"/>
          <w:szCs w:val="23"/>
        </w:rPr>
        <w:t>施設平面図</w:t>
      </w:r>
    </w:p>
    <w:p w:rsidR="00680015" w:rsidRPr="00E83074" w:rsidRDefault="00072F75" w:rsidP="009C29CE">
      <w:pPr>
        <w:spacing w:line="310" w:lineRule="exact"/>
        <w:rPr>
          <w:color w:val="000000" w:themeColor="text1"/>
          <w:sz w:val="23"/>
          <w:szCs w:val="23"/>
        </w:rPr>
      </w:pPr>
      <w:r w:rsidRPr="00E83074">
        <w:rPr>
          <w:rFonts w:hint="eastAsia"/>
          <w:color w:val="000000" w:themeColor="text1"/>
          <w:sz w:val="23"/>
          <w:szCs w:val="23"/>
        </w:rPr>
        <w:t xml:space="preserve">　（８）施設の見取り図</w:t>
      </w:r>
    </w:p>
    <w:p w:rsidR="00DE7AB7" w:rsidRPr="00E83074" w:rsidRDefault="00DE7AB7" w:rsidP="009C29CE">
      <w:pPr>
        <w:spacing w:line="310" w:lineRule="exact"/>
        <w:rPr>
          <w:color w:val="000000" w:themeColor="text1"/>
          <w:sz w:val="23"/>
          <w:szCs w:val="23"/>
        </w:rPr>
      </w:pPr>
    </w:p>
    <w:p w:rsidR="00046AC9" w:rsidRPr="00E83074" w:rsidRDefault="00B1476D" w:rsidP="009C29CE">
      <w:pPr>
        <w:spacing w:line="310" w:lineRule="exact"/>
        <w:rPr>
          <w:color w:val="000000" w:themeColor="text1"/>
          <w:sz w:val="23"/>
          <w:szCs w:val="23"/>
        </w:rPr>
      </w:pPr>
      <w:r w:rsidRPr="00E83074">
        <w:rPr>
          <w:rFonts w:hint="eastAsia"/>
          <w:noProof/>
          <w:color w:val="000000" w:themeColor="text1"/>
          <w:sz w:val="23"/>
          <w:szCs w:val="23"/>
        </w:rPr>
        <mc:AlternateContent>
          <mc:Choice Requires="wps">
            <w:drawing>
              <wp:anchor distT="0" distB="0" distL="114300" distR="114300" simplePos="0" relativeHeight="251658240" behindDoc="0" locked="0" layoutInCell="1" allowOverlap="1">
                <wp:simplePos x="0" y="0"/>
                <wp:positionH relativeFrom="column">
                  <wp:posOffset>2724785</wp:posOffset>
                </wp:positionH>
                <wp:positionV relativeFrom="paragraph">
                  <wp:posOffset>2596515</wp:posOffset>
                </wp:positionV>
                <wp:extent cx="3133725" cy="1476375"/>
                <wp:effectExtent l="0" t="0" r="28575" b="28575"/>
                <wp:wrapNone/>
                <wp:docPr id="2" name="正方形/長方形 2"/>
                <wp:cNvGraphicFramePr/>
                <a:graphic xmlns:a="http://schemas.openxmlformats.org/drawingml/2006/main">
                  <a:graphicData uri="http://schemas.microsoft.com/office/word/2010/wordprocessingShape">
                    <wps:wsp>
                      <wps:cNvSpPr/>
                      <wps:spPr>
                        <a:xfrm>
                          <a:off x="0" y="0"/>
                          <a:ext cx="3133725" cy="1476375"/>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F4ACE" w:rsidRPr="00FF3AF8" w:rsidRDefault="001F4ACE" w:rsidP="00FF3AF8">
                            <w:pPr>
                              <w:ind w:firstLineChars="100" w:firstLine="210"/>
                              <w:rPr>
                                <w:color w:val="000000" w:themeColor="text1"/>
                              </w:rPr>
                            </w:pPr>
                            <w:r w:rsidRPr="00FF3AF8">
                              <w:rPr>
                                <w:rFonts w:hint="eastAsia"/>
                                <w:color w:val="000000" w:themeColor="text1"/>
                              </w:rPr>
                              <w:t>問合せ先</w:t>
                            </w:r>
                          </w:p>
                          <w:p w:rsidR="001F4ACE" w:rsidRPr="00FF3AF8" w:rsidRDefault="001F4ACE" w:rsidP="00FF3AF8">
                            <w:pPr>
                              <w:ind w:firstLineChars="100" w:firstLine="210"/>
                              <w:rPr>
                                <w:color w:val="000000" w:themeColor="text1"/>
                              </w:rPr>
                            </w:pPr>
                            <w:r w:rsidRPr="00FF3AF8">
                              <w:rPr>
                                <w:rFonts w:hint="eastAsia"/>
                                <w:color w:val="000000" w:themeColor="text1"/>
                              </w:rPr>
                              <w:t>水俣市総務企画部地域振興課地域振興係</w:t>
                            </w:r>
                          </w:p>
                          <w:p w:rsidR="001F4ACE" w:rsidRPr="00FF3AF8" w:rsidRDefault="001F4ACE" w:rsidP="00FF3AF8">
                            <w:pPr>
                              <w:ind w:firstLineChars="200" w:firstLine="420"/>
                              <w:rPr>
                                <w:color w:val="000000" w:themeColor="text1"/>
                              </w:rPr>
                            </w:pPr>
                            <w:r w:rsidRPr="00FF3AF8">
                              <w:rPr>
                                <w:rFonts w:hint="eastAsia"/>
                                <w:color w:val="000000" w:themeColor="text1"/>
                              </w:rPr>
                              <w:t xml:space="preserve">　　　　　　　　　　　　担当：</w:t>
                            </w:r>
                            <w:r w:rsidR="00606296">
                              <w:rPr>
                                <w:rFonts w:hint="eastAsia"/>
                                <w:color w:val="000000" w:themeColor="text1"/>
                              </w:rPr>
                              <w:t>緒方</w:t>
                            </w:r>
                          </w:p>
                          <w:p w:rsidR="001F4ACE" w:rsidRPr="00FF3AF8" w:rsidRDefault="001F4ACE" w:rsidP="00FF3AF8">
                            <w:pPr>
                              <w:ind w:firstLineChars="100" w:firstLine="210"/>
                              <w:rPr>
                                <w:color w:val="000000" w:themeColor="text1"/>
                              </w:rPr>
                            </w:pPr>
                            <w:r w:rsidRPr="00FF3AF8">
                              <w:rPr>
                                <w:rFonts w:hint="eastAsia"/>
                                <w:color w:val="000000" w:themeColor="text1"/>
                              </w:rPr>
                              <w:t xml:space="preserve">電　話　</w:t>
                            </w:r>
                            <w:r w:rsidRPr="00FF3AF8">
                              <w:rPr>
                                <w:rFonts w:hint="eastAsia"/>
                                <w:color w:val="000000" w:themeColor="text1"/>
                              </w:rPr>
                              <w:t>0966-61-</w:t>
                            </w:r>
                            <w:r>
                              <w:rPr>
                                <w:rFonts w:hint="eastAsia"/>
                                <w:color w:val="000000" w:themeColor="text1"/>
                              </w:rPr>
                              <w:t>1607</w:t>
                            </w:r>
                          </w:p>
                          <w:p w:rsidR="001F4ACE" w:rsidRPr="00FF3AF8" w:rsidRDefault="001F4ACE" w:rsidP="00FF3AF8">
                            <w:pPr>
                              <w:ind w:firstLineChars="100" w:firstLine="210"/>
                              <w:rPr>
                                <w:color w:val="000000" w:themeColor="text1"/>
                              </w:rPr>
                            </w:pPr>
                            <w:r w:rsidRPr="00FF3AF8">
                              <w:rPr>
                                <w:rFonts w:hint="eastAsia"/>
                                <w:color w:val="000000" w:themeColor="text1"/>
                              </w:rPr>
                              <w:t xml:space="preserve">ＦＡＸ　</w:t>
                            </w:r>
                            <w:r w:rsidRPr="00FF3AF8">
                              <w:rPr>
                                <w:rFonts w:hint="eastAsia"/>
                                <w:color w:val="000000" w:themeColor="text1"/>
                              </w:rPr>
                              <w:t>0966-</w:t>
                            </w:r>
                            <w:r w:rsidR="00606296">
                              <w:rPr>
                                <w:color w:val="000000" w:themeColor="text1"/>
                              </w:rPr>
                              <w:t>63</w:t>
                            </w:r>
                            <w:r w:rsidRPr="00FF3AF8">
                              <w:rPr>
                                <w:rFonts w:hint="eastAsia"/>
                                <w:color w:val="000000" w:themeColor="text1"/>
                              </w:rPr>
                              <w:t>-</w:t>
                            </w:r>
                            <w:r w:rsidR="00606296">
                              <w:rPr>
                                <w:color w:val="000000" w:themeColor="text1"/>
                              </w:rPr>
                              <w:t>5547</w:t>
                            </w:r>
                          </w:p>
                          <w:p w:rsidR="001F4ACE" w:rsidRPr="00FF3AF8" w:rsidRDefault="001F4ACE" w:rsidP="003B0575">
                            <w:pPr>
                              <w:ind w:firstLineChars="100" w:firstLine="210"/>
                              <w:rPr>
                                <w:color w:val="000000" w:themeColor="text1"/>
                              </w:rPr>
                            </w:pPr>
                            <w:r w:rsidRPr="00FF3AF8">
                              <w:rPr>
                                <w:rFonts w:hint="eastAsia"/>
                                <w:color w:val="000000" w:themeColor="text1"/>
                              </w:rPr>
                              <w:t>E-mail</w:t>
                            </w:r>
                            <w:r w:rsidRPr="00FF3AF8">
                              <w:rPr>
                                <w:rFonts w:hint="eastAsia"/>
                                <w:color w:val="000000" w:themeColor="text1"/>
                              </w:rPr>
                              <w:t xml:space="preserve">　</w:t>
                            </w:r>
                            <w:r w:rsidR="00606296">
                              <w:rPr>
                                <w:rFonts w:hint="eastAsia"/>
                                <w:color w:val="000000" w:themeColor="text1"/>
                              </w:rPr>
                              <w:t>o</w:t>
                            </w:r>
                            <w:r w:rsidR="00606296">
                              <w:rPr>
                                <w:color w:val="000000" w:themeColor="text1"/>
                              </w:rPr>
                              <w:t>gata-yu</w:t>
                            </w:r>
                            <w:r w:rsidRPr="00FF3AF8">
                              <w:rPr>
                                <w:rFonts w:hint="eastAsia"/>
                                <w:color w:val="000000" w:themeColor="text1"/>
                              </w:rPr>
                              <w:t>@city.minamata.lg.jp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id="正方形/長方形 2" o:spid="_x0000_s1026" style="position:absolute;margin-left:214.55pt;margin-top:204.45pt;width:246.75pt;height:116.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" fillcolor="white [3212]" strokecolor="black [3213]" strokeweight=".5pt">
                <v:textbox>
                  <w:txbxContent>
                    <w:p w:rsidR="001F4ACE" w:rsidRPr="00FF3AF8" w:rsidRDefault="001F4ACE" w:rsidP="00FF3AF8">
                      <w:pPr>
                        <w:ind w:firstLineChars="100" w:firstLine="210"/>
                        <w:rPr>
                          <w:color w:val="000000" w:themeColor="text1"/>
                        </w:rPr>
                      </w:pPr>
                      <w:r w:rsidRPr="00FF3AF8">
                        <w:rPr>
                          <w:rFonts w:hint="eastAsia"/>
                          <w:color w:val="000000" w:themeColor="text1"/>
                        </w:rPr>
                        <w:t>問合せ先</w:t>
                      </w:r>
                    </w:p>
                    <w:p w:rsidR="001F4ACE" w:rsidRPr="00FF3AF8" w:rsidRDefault="001F4ACE" w:rsidP="00FF3AF8">
                      <w:pPr>
                        <w:ind w:firstLineChars="100" w:firstLine="210"/>
                        <w:rPr>
                          <w:color w:val="000000" w:themeColor="text1"/>
                        </w:rPr>
                      </w:pPr>
                      <w:r w:rsidRPr="00FF3AF8">
                        <w:rPr>
                          <w:rFonts w:hint="eastAsia"/>
                          <w:color w:val="000000" w:themeColor="text1"/>
                        </w:rPr>
                        <w:t>水俣市総務企画部地域振興課地域振興係</w:t>
                      </w:r>
                    </w:p>
                    <w:p w:rsidR="001F4ACE" w:rsidRPr="00FF3AF8" w:rsidRDefault="001F4ACE" w:rsidP="00FF3AF8">
                      <w:pPr>
                        <w:ind w:firstLineChars="200" w:firstLine="420"/>
                        <w:rPr>
                          <w:color w:val="000000" w:themeColor="text1"/>
                        </w:rPr>
                      </w:pPr>
                      <w:r w:rsidRPr="00FF3AF8">
                        <w:rPr>
                          <w:rFonts w:hint="eastAsia"/>
                          <w:color w:val="000000" w:themeColor="text1"/>
                        </w:rPr>
                        <w:t xml:space="preserve">　　　　　　　　　　　　担当：</w:t>
                      </w:r>
                      <w:r w:rsidR="00606296">
                        <w:rPr>
                          <w:rFonts w:hint="eastAsia"/>
                          <w:color w:val="000000" w:themeColor="text1"/>
                        </w:rPr>
                        <w:t>緒方</w:t>
                      </w:r>
                    </w:p>
                    <w:p w:rsidR="001F4ACE" w:rsidRPr="00FF3AF8" w:rsidRDefault="001F4ACE" w:rsidP="00FF3AF8">
                      <w:pPr>
                        <w:ind w:firstLineChars="100" w:firstLine="210"/>
                        <w:rPr>
                          <w:color w:val="000000" w:themeColor="text1"/>
                        </w:rPr>
                      </w:pPr>
                      <w:r w:rsidRPr="00FF3AF8">
                        <w:rPr>
                          <w:rFonts w:hint="eastAsia"/>
                          <w:color w:val="000000" w:themeColor="text1"/>
                        </w:rPr>
                        <w:t xml:space="preserve">電　話　</w:t>
                      </w:r>
                      <w:r w:rsidRPr="00FF3AF8">
                        <w:rPr>
                          <w:rFonts w:hint="eastAsia"/>
                          <w:color w:val="000000" w:themeColor="text1"/>
                        </w:rPr>
                        <w:t>0966-61-</w:t>
                      </w:r>
                      <w:r>
                        <w:rPr>
                          <w:rFonts w:hint="eastAsia"/>
                          <w:color w:val="000000" w:themeColor="text1"/>
                        </w:rPr>
                        <w:t>1607</w:t>
                      </w:r>
                    </w:p>
                    <w:p w:rsidR="001F4ACE" w:rsidRPr="00FF3AF8" w:rsidRDefault="001F4ACE" w:rsidP="00FF3AF8">
                      <w:pPr>
                        <w:ind w:firstLineChars="100" w:firstLine="210"/>
                        <w:rPr>
                          <w:color w:val="000000" w:themeColor="text1"/>
                        </w:rPr>
                      </w:pPr>
                      <w:r w:rsidRPr="00FF3AF8">
                        <w:rPr>
                          <w:rFonts w:hint="eastAsia"/>
                          <w:color w:val="000000" w:themeColor="text1"/>
                        </w:rPr>
                        <w:t xml:space="preserve">ＦＡＸ　</w:t>
                      </w:r>
                      <w:r w:rsidRPr="00FF3AF8">
                        <w:rPr>
                          <w:rFonts w:hint="eastAsia"/>
                          <w:color w:val="000000" w:themeColor="text1"/>
                        </w:rPr>
                        <w:t>0966-</w:t>
                      </w:r>
                      <w:r w:rsidR="00606296">
                        <w:rPr>
                          <w:color w:val="000000" w:themeColor="text1"/>
                        </w:rPr>
                        <w:t>63</w:t>
                      </w:r>
                      <w:r w:rsidRPr="00FF3AF8">
                        <w:rPr>
                          <w:rFonts w:hint="eastAsia"/>
                          <w:color w:val="000000" w:themeColor="text1"/>
                        </w:rPr>
                        <w:t>-</w:t>
                      </w:r>
                      <w:r w:rsidR="00606296">
                        <w:rPr>
                          <w:color w:val="000000" w:themeColor="text1"/>
                        </w:rPr>
                        <w:t>5547</w:t>
                      </w:r>
                    </w:p>
                    <w:p w:rsidR="001F4ACE" w:rsidRPr="00FF3AF8" w:rsidRDefault="001F4ACE" w:rsidP="003B0575">
                      <w:pPr>
                        <w:ind w:firstLineChars="100" w:firstLine="210"/>
                        <w:rPr>
                          <w:color w:val="000000" w:themeColor="text1"/>
                        </w:rPr>
                      </w:pPr>
                      <w:r w:rsidRPr="00FF3AF8">
                        <w:rPr>
                          <w:rFonts w:hint="eastAsia"/>
                          <w:color w:val="000000" w:themeColor="text1"/>
                        </w:rPr>
                        <w:t>E-mail</w:t>
                      </w:r>
                      <w:r w:rsidRPr="00FF3AF8">
                        <w:rPr>
                          <w:rFonts w:hint="eastAsia"/>
                          <w:color w:val="000000" w:themeColor="text1"/>
                        </w:rPr>
                        <w:t xml:space="preserve">　</w:t>
                      </w:r>
                      <w:r w:rsidR="00606296">
                        <w:rPr>
                          <w:rFonts w:hint="eastAsia"/>
                          <w:color w:val="000000" w:themeColor="text1"/>
                        </w:rPr>
                        <w:t>o</w:t>
                      </w:r>
                      <w:r w:rsidR="00606296">
                        <w:rPr>
                          <w:color w:val="000000" w:themeColor="text1"/>
                        </w:rPr>
                        <w:t>gata-yu</w:t>
                      </w:r>
                      <w:bookmarkStart w:id="1" w:name="_GoBack"/>
                      <w:bookmarkEnd w:id="1"/>
                      <w:r w:rsidRPr="00FF3AF8">
                        <w:rPr>
                          <w:rFonts w:hint="eastAsia"/>
                          <w:color w:val="000000" w:themeColor="text1"/>
                        </w:rPr>
                        <w:t>@city.minamata.lg.jp</w:t>
                      </w:r>
                    </w:p>
                  </w:txbxContent>
                </v:textbox>
              </v:rect>
            </w:pict>
          </mc:Fallback>
        </mc:AlternateContent>
      </w:r>
    </w:p>
    <w:sectPr w:rsidR="00046AC9" w:rsidRPr="00E83074" w:rsidSect="00F16567">
      <w:pgSz w:w="11906" w:h="16838"/>
      <w:pgMar w:top="1701" w:right="1304" w:bottom="1418" w:left="130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1625" w:rsidRDefault="005A1625" w:rsidP="0016695F">
      <w:pPr>
        <w:spacing w:line="240" w:lineRule="auto"/>
      </w:pPr>
      <w:r>
        <w:separator/>
      </w:r>
    </w:p>
  </w:endnote>
  <w:endnote w:type="continuationSeparator" w:id="0">
    <w:p w:rsidR="005A1625" w:rsidRDefault="005A1625" w:rsidP="0016695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1625" w:rsidRDefault="005A1625" w:rsidP="0016695F">
      <w:pPr>
        <w:spacing w:line="240" w:lineRule="auto"/>
      </w:pPr>
      <w:r>
        <w:separator/>
      </w:r>
    </w:p>
  </w:footnote>
  <w:footnote w:type="continuationSeparator" w:id="0">
    <w:p w:rsidR="005A1625" w:rsidRDefault="005A1625" w:rsidP="0016695F">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3A35"/>
    <w:rsid w:val="00002954"/>
    <w:rsid w:val="00022985"/>
    <w:rsid w:val="00036724"/>
    <w:rsid w:val="00044DFC"/>
    <w:rsid w:val="00046AC9"/>
    <w:rsid w:val="00047317"/>
    <w:rsid w:val="000666D4"/>
    <w:rsid w:val="00072F75"/>
    <w:rsid w:val="0009734E"/>
    <w:rsid w:val="000C3CA4"/>
    <w:rsid w:val="000D5759"/>
    <w:rsid w:val="000E692E"/>
    <w:rsid w:val="00112AF7"/>
    <w:rsid w:val="00132BD8"/>
    <w:rsid w:val="0016695F"/>
    <w:rsid w:val="00196C4E"/>
    <w:rsid w:val="001A1D92"/>
    <w:rsid w:val="001F4ACE"/>
    <w:rsid w:val="002130B8"/>
    <w:rsid w:val="00216BB4"/>
    <w:rsid w:val="00217152"/>
    <w:rsid w:val="00284CC0"/>
    <w:rsid w:val="00295D83"/>
    <w:rsid w:val="002D62DC"/>
    <w:rsid w:val="00315ECD"/>
    <w:rsid w:val="00346360"/>
    <w:rsid w:val="00374776"/>
    <w:rsid w:val="00394F68"/>
    <w:rsid w:val="003B0575"/>
    <w:rsid w:val="003E117E"/>
    <w:rsid w:val="004170C7"/>
    <w:rsid w:val="004333C6"/>
    <w:rsid w:val="0045599E"/>
    <w:rsid w:val="00457104"/>
    <w:rsid w:val="0046245B"/>
    <w:rsid w:val="00473A35"/>
    <w:rsid w:val="00486B39"/>
    <w:rsid w:val="004A6A13"/>
    <w:rsid w:val="0053102D"/>
    <w:rsid w:val="00536973"/>
    <w:rsid w:val="005613F5"/>
    <w:rsid w:val="00563163"/>
    <w:rsid w:val="00565C7C"/>
    <w:rsid w:val="005A1625"/>
    <w:rsid w:val="005A19AF"/>
    <w:rsid w:val="005B5427"/>
    <w:rsid w:val="005E3E72"/>
    <w:rsid w:val="005F17FD"/>
    <w:rsid w:val="005F7758"/>
    <w:rsid w:val="0060569F"/>
    <w:rsid w:val="00606296"/>
    <w:rsid w:val="006200BC"/>
    <w:rsid w:val="00680015"/>
    <w:rsid w:val="00680274"/>
    <w:rsid w:val="006A7C6E"/>
    <w:rsid w:val="00702437"/>
    <w:rsid w:val="00723825"/>
    <w:rsid w:val="007320DF"/>
    <w:rsid w:val="00736805"/>
    <w:rsid w:val="00754336"/>
    <w:rsid w:val="00792965"/>
    <w:rsid w:val="00793579"/>
    <w:rsid w:val="00804F7F"/>
    <w:rsid w:val="00817CE5"/>
    <w:rsid w:val="00875365"/>
    <w:rsid w:val="008947EF"/>
    <w:rsid w:val="008B641C"/>
    <w:rsid w:val="008F1B08"/>
    <w:rsid w:val="009738CC"/>
    <w:rsid w:val="009B16C0"/>
    <w:rsid w:val="009C29CE"/>
    <w:rsid w:val="009C5AC0"/>
    <w:rsid w:val="00A04DFC"/>
    <w:rsid w:val="00A35D7B"/>
    <w:rsid w:val="00A64251"/>
    <w:rsid w:val="00AB4B97"/>
    <w:rsid w:val="00B1476D"/>
    <w:rsid w:val="00B24239"/>
    <w:rsid w:val="00B26AEB"/>
    <w:rsid w:val="00B27E2B"/>
    <w:rsid w:val="00B32E52"/>
    <w:rsid w:val="00B47D9C"/>
    <w:rsid w:val="00B564AA"/>
    <w:rsid w:val="00B64A62"/>
    <w:rsid w:val="00B73C03"/>
    <w:rsid w:val="00B8351A"/>
    <w:rsid w:val="00B84593"/>
    <w:rsid w:val="00BA7DA2"/>
    <w:rsid w:val="00BB664D"/>
    <w:rsid w:val="00BE5117"/>
    <w:rsid w:val="00C13AB5"/>
    <w:rsid w:val="00C239A7"/>
    <w:rsid w:val="00C72963"/>
    <w:rsid w:val="00C91580"/>
    <w:rsid w:val="00CA09A4"/>
    <w:rsid w:val="00CB0893"/>
    <w:rsid w:val="00CB6C2D"/>
    <w:rsid w:val="00CC0845"/>
    <w:rsid w:val="00D06A14"/>
    <w:rsid w:val="00D2565A"/>
    <w:rsid w:val="00D32F2D"/>
    <w:rsid w:val="00D967BE"/>
    <w:rsid w:val="00D96CA9"/>
    <w:rsid w:val="00DA14C7"/>
    <w:rsid w:val="00DC1552"/>
    <w:rsid w:val="00DD247D"/>
    <w:rsid w:val="00DE7A7D"/>
    <w:rsid w:val="00DE7AB7"/>
    <w:rsid w:val="00E16BC8"/>
    <w:rsid w:val="00E7498E"/>
    <w:rsid w:val="00E83074"/>
    <w:rsid w:val="00E8447C"/>
    <w:rsid w:val="00E95F37"/>
    <w:rsid w:val="00EC4E70"/>
    <w:rsid w:val="00EC5FE2"/>
    <w:rsid w:val="00EE62E5"/>
    <w:rsid w:val="00F01AC0"/>
    <w:rsid w:val="00F02721"/>
    <w:rsid w:val="00F10267"/>
    <w:rsid w:val="00F14A71"/>
    <w:rsid w:val="00F16567"/>
    <w:rsid w:val="00F23F03"/>
    <w:rsid w:val="00F84836"/>
    <w:rsid w:val="00FC0101"/>
    <w:rsid w:val="00FD6B78"/>
    <w:rsid w:val="00FF3A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1"/>
        <w:lang w:val="en-US" w:eastAsia="ja-JP" w:bidi="ar-SA"/>
      </w:rPr>
    </w:rPrDefault>
    <w:pPrDefault>
      <w:pPr>
        <w:spacing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5FE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C5FE2"/>
    <w:pPr>
      <w:widowControl w:val="0"/>
      <w:jc w:val="both"/>
    </w:pPr>
  </w:style>
  <w:style w:type="paragraph" w:styleId="a4">
    <w:name w:val="Balloon Text"/>
    <w:basedOn w:val="a"/>
    <w:link w:val="a5"/>
    <w:uiPriority w:val="99"/>
    <w:semiHidden/>
    <w:unhideWhenUsed/>
    <w:rsid w:val="00A35D7B"/>
    <w:pPr>
      <w:spacing w:line="240" w:lineRule="auto"/>
    </w:pPr>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A35D7B"/>
    <w:rPr>
      <w:rFonts w:asciiTheme="majorHAnsi" w:eastAsiaTheme="majorEastAsia" w:hAnsiTheme="majorHAnsi" w:cstheme="majorBidi"/>
      <w:sz w:val="18"/>
      <w:szCs w:val="18"/>
    </w:rPr>
  </w:style>
  <w:style w:type="paragraph" w:styleId="a6">
    <w:name w:val="header"/>
    <w:basedOn w:val="a"/>
    <w:link w:val="a7"/>
    <w:uiPriority w:val="99"/>
    <w:unhideWhenUsed/>
    <w:rsid w:val="0016695F"/>
    <w:pPr>
      <w:tabs>
        <w:tab w:val="center" w:pos="4252"/>
        <w:tab w:val="right" w:pos="8504"/>
      </w:tabs>
      <w:snapToGrid w:val="0"/>
    </w:pPr>
  </w:style>
  <w:style w:type="character" w:customStyle="1" w:styleId="a7">
    <w:name w:val="ヘッダー (文字)"/>
    <w:basedOn w:val="a0"/>
    <w:link w:val="a6"/>
    <w:uiPriority w:val="99"/>
    <w:rsid w:val="0016695F"/>
  </w:style>
  <w:style w:type="paragraph" w:styleId="a8">
    <w:name w:val="footer"/>
    <w:basedOn w:val="a"/>
    <w:link w:val="a9"/>
    <w:uiPriority w:val="99"/>
    <w:unhideWhenUsed/>
    <w:rsid w:val="0016695F"/>
    <w:pPr>
      <w:tabs>
        <w:tab w:val="center" w:pos="4252"/>
        <w:tab w:val="right" w:pos="8504"/>
      </w:tabs>
      <w:snapToGrid w:val="0"/>
    </w:pPr>
  </w:style>
  <w:style w:type="character" w:customStyle="1" w:styleId="a9">
    <w:name w:val="フッター (文字)"/>
    <w:basedOn w:val="a0"/>
    <w:link w:val="a8"/>
    <w:uiPriority w:val="99"/>
    <w:rsid w:val="0016695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1"/>
        <w:lang w:val="en-US" w:eastAsia="ja-JP" w:bidi="ar-SA"/>
      </w:rPr>
    </w:rPrDefault>
    <w:pPrDefault>
      <w:pPr>
        <w:spacing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5FE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C5FE2"/>
    <w:pPr>
      <w:widowControl w:val="0"/>
      <w:jc w:val="both"/>
    </w:pPr>
  </w:style>
  <w:style w:type="paragraph" w:styleId="a4">
    <w:name w:val="Balloon Text"/>
    <w:basedOn w:val="a"/>
    <w:link w:val="a5"/>
    <w:uiPriority w:val="99"/>
    <w:semiHidden/>
    <w:unhideWhenUsed/>
    <w:rsid w:val="00A35D7B"/>
    <w:pPr>
      <w:spacing w:line="240" w:lineRule="auto"/>
    </w:pPr>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A35D7B"/>
    <w:rPr>
      <w:rFonts w:asciiTheme="majorHAnsi" w:eastAsiaTheme="majorEastAsia" w:hAnsiTheme="majorHAnsi" w:cstheme="majorBidi"/>
      <w:sz w:val="18"/>
      <w:szCs w:val="18"/>
    </w:rPr>
  </w:style>
  <w:style w:type="paragraph" w:styleId="a6">
    <w:name w:val="header"/>
    <w:basedOn w:val="a"/>
    <w:link w:val="a7"/>
    <w:uiPriority w:val="99"/>
    <w:unhideWhenUsed/>
    <w:rsid w:val="0016695F"/>
    <w:pPr>
      <w:tabs>
        <w:tab w:val="center" w:pos="4252"/>
        <w:tab w:val="right" w:pos="8504"/>
      </w:tabs>
      <w:snapToGrid w:val="0"/>
    </w:pPr>
  </w:style>
  <w:style w:type="character" w:customStyle="1" w:styleId="a7">
    <w:name w:val="ヘッダー (文字)"/>
    <w:basedOn w:val="a0"/>
    <w:link w:val="a6"/>
    <w:uiPriority w:val="99"/>
    <w:rsid w:val="0016695F"/>
  </w:style>
  <w:style w:type="paragraph" w:styleId="a8">
    <w:name w:val="footer"/>
    <w:basedOn w:val="a"/>
    <w:link w:val="a9"/>
    <w:uiPriority w:val="99"/>
    <w:unhideWhenUsed/>
    <w:rsid w:val="0016695F"/>
    <w:pPr>
      <w:tabs>
        <w:tab w:val="center" w:pos="4252"/>
        <w:tab w:val="right" w:pos="8504"/>
      </w:tabs>
      <w:snapToGrid w:val="0"/>
    </w:pPr>
  </w:style>
  <w:style w:type="character" w:customStyle="1" w:styleId="a9">
    <w:name w:val="フッター (文字)"/>
    <w:basedOn w:val="a0"/>
    <w:link w:val="a8"/>
    <w:uiPriority w:val="99"/>
    <w:rsid w:val="001669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810</Words>
  <Characters>4619</Characters>
  <Application>Microsoft Office Word</Application>
  <DocSecurity>0</DocSecurity>
  <Lines>38</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KIKAKUKA2</dc:creator>
  <cp:lastModifiedBy>緒方　雪</cp:lastModifiedBy>
  <cp:revision>2</cp:revision>
  <cp:lastPrinted>2021-12-24T00:40:00Z</cp:lastPrinted>
  <dcterms:created xsi:type="dcterms:W3CDTF">2025-12-25T02:47:00Z</dcterms:created>
  <dcterms:modified xsi:type="dcterms:W3CDTF">2025-12-25T02:47:00Z</dcterms:modified>
</cp:coreProperties>
</file>