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02" w:rsidRDefault="00FD11C8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様式第２号（第３条関係）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1890"/>
        <w:gridCol w:w="1200"/>
        <w:gridCol w:w="1200"/>
        <w:gridCol w:w="600"/>
        <w:gridCol w:w="1920"/>
      </w:tblGrid>
      <w:tr w:rsidR="00BB7002">
        <w:trPr>
          <w:cantSplit/>
          <w:trHeight w:hRule="exact" w:val="690"/>
        </w:trPr>
        <w:tc>
          <w:tcPr>
            <w:tcW w:w="10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002" w:rsidRDefault="00BB7002" w:rsidP="00FD11C8">
            <w:pPr>
              <w:spacing w:line="340" w:lineRule="exact"/>
              <w:jc w:val="center"/>
              <w:rPr>
                <w:rFonts w:cs="Times New Roman"/>
                <w:b/>
                <w:bCs/>
                <w:sz w:val="33"/>
                <w:szCs w:val="33"/>
              </w:rPr>
            </w:pPr>
            <w:r>
              <w:rPr>
                <w:rFonts w:hint="eastAsia"/>
                <w:b/>
                <w:bCs/>
                <w:sz w:val="33"/>
                <w:szCs w:val="33"/>
              </w:rPr>
              <w:t>養</w:t>
            </w:r>
            <w:r w:rsidR="00FD11C8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>
              <w:rPr>
                <w:rFonts w:hint="eastAsia"/>
                <w:b/>
                <w:bCs/>
                <w:sz w:val="33"/>
                <w:szCs w:val="33"/>
              </w:rPr>
              <w:t>育</w:t>
            </w:r>
            <w:r w:rsidR="00FD11C8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>
              <w:rPr>
                <w:rFonts w:hint="eastAsia"/>
                <w:b/>
                <w:bCs/>
                <w:sz w:val="33"/>
                <w:szCs w:val="33"/>
              </w:rPr>
              <w:t>医</w:t>
            </w:r>
            <w:r w:rsidR="00FD11C8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>
              <w:rPr>
                <w:rFonts w:hint="eastAsia"/>
                <w:b/>
                <w:bCs/>
                <w:sz w:val="33"/>
                <w:szCs w:val="33"/>
              </w:rPr>
              <w:t>療</w:t>
            </w:r>
            <w:r w:rsidR="00FD11C8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>
              <w:rPr>
                <w:rFonts w:hint="eastAsia"/>
                <w:b/>
                <w:bCs/>
                <w:sz w:val="33"/>
                <w:szCs w:val="33"/>
              </w:rPr>
              <w:t>意</w:t>
            </w:r>
            <w:r w:rsidR="00FD11C8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>
              <w:rPr>
                <w:rFonts w:hint="eastAsia"/>
                <w:b/>
                <w:bCs/>
                <w:sz w:val="33"/>
                <w:szCs w:val="33"/>
              </w:rPr>
              <w:t>見</w:t>
            </w:r>
            <w:r w:rsidR="00FD11C8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>
              <w:rPr>
                <w:rFonts w:hint="eastAsia"/>
                <w:b/>
                <w:bCs/>
                <w:sz w:val="33"/>
                <w:szCs w:val="33"/>
              </w:rPr>
              <w:t>書</w:t>
            </w:r>
          </w:p>
        </w:tc>
      </w:tr>
      <w:tr w:rsidR="00BB7002">
        <w:trPr>
          <w:cantSplit/>
          <w:trHeight w:hRule="exact" w:val="280"/>
        </w:trPr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B7002" w:rsidRDefault="00BB7002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990" w:type="dxa"/>
            <w:gridSpan w:val="2"/>
            <w:tcBorders>
              <w:bottom w:val="dashed" w:sz="4" w:space="0" w:color="auto"/>
            </w:tcBorders>
            <w:vAlign w:val="center"/>
          </w:tcPr>
          <w:p w:rsidR="00BB7002" w:rsidRDefault="00BB700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B7002" w:rsidRDefault="00BB7002">
            <w:pPr>
              <w:spacing w:line="220" w:lineRule="exact"/>
              <w:ind w:left="100" w:right="10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200" w:type="dxa"/>
            <w:vMerge w:val="restart"/>
            <w:vAlign w:val="center"/>
          </w:tcPr>
          <w:p w:rsidR="00BB7002" w:rsidRDefault="00BB7002" w:rsidP="009C6D1B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B7002">
        <w:trPr>
          <w:cantSplit/>
          <w:trHeight w:hRule="exact" w:val="600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B7002" w:rsidRDefault="00BB7002" w:rsidP="009C6D1B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9C6D1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</w:tcBorders>
            <w:vAlign w:val="center"/>
          </w:tcPr>
          <w:p w:rsidR="00BB7002" w:rsidRDefault="00BB700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BB7002" w:rsidRDefault="00BB700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BB7002" w:rsidRDefault="00BB700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B7002">
        <w:trPr>
          <w:cantSplit/>
          <w:trHeight w:hRule="exact" w:val="720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ind w:left="160" w:right="1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在胎週数</w:t>
            </w:r>
          </w:p>
        </w:tc>
        <w:tc>
          <w:tcPr>
            <w:tcW w:w="5190" w:type="dxa"/>
            <w:gridSpan w:val="3"/>
            <w:tcBorders>
              <w:top w:val="dashed" w:sz="4" w:space="0" w:color="auto"/>
            </w:tcBorders>
            <w:vAlign w:val="bottom"/>
          </w:tcPr>
          <w:p w:rsidR="00BB7002" w:rsidRDefault="00BB7002">
            <w:pPr>
              <w:spacing w:after="60" w:line="30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単胎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双胎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　　胎））</w:t>
            </w:r>
          </w:p>
        </w:tc>
        <w:tc>
          <w:tcPr>
            <w:tcW w:w="1800" w:type="dxa"/>
            <w:gridSpan w:val="2"/>
            <w:vAlign w:val="center"/>
          </w:tcPr>
          <w:p w:rsidR="00BB7002" w:rsidRDefault="00BB7002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出生時の体重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vAlign w:val="bottom"/>
          </w:tcPr>
          <w:p w:rsidR="00BB7002" w:rsidRDefault="00BB7002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グラム</w:t>
            </w:r>
          </w:p>
        </w:tc>
      </w:tr>
      <w:tr w:rsidR="00BB7002">
        <w:trPr>
          <w:cantSplit/>
          <w:trHeight w:hRule="exact" w:val="840"/>
        </w:trPr>
        <w:tc>
          <w:tcPr>
            <w:tcW w:w="1260" w:type="dxa"/>
            <w:vMerge w:val="restart"/>
            <w:tcBorders>
              <w:top w:val="dashed" w:sz="4" w:space="0" w:color="auto"/>
              <w:left w:val="single" w:sz="12" w:space="0" w:color="auto"/>
            </w:tcBorders>
            <w:textDirection w:val="tbRlV"/>
            <w:vAlign w:val="center"/>
          </w:tcPr>
          <w:p w:rsidR="00BB7002" w:rsidRDefault="00BB7002">
            <w:pPr>
              <w:spacing w:line="220" w:lineRule="exact"/>
              <w:ind w:left="160" w:right="1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症　　状　　の　　概　　要</w:t>
            </w: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BB7002" w:rsidRDefault="00BB7002">
            <w:pPr>
              <w:spacing w:after="60"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一般状態</w:t>
            </w:r>
          </w:p>
        </w:tc>
        <w:tc>
          <w:tcPr>
            <w:tcW w:w="6810" w:type="dxa"/>
            <w:gridSpan w:val="5"/>
            <w:tcBorders>
              <w:right w:val="single" w:sz="12" w:space="0" w:color="auto"/>
            </w:tcBorders>
            <w:vAlign w:val="center"/>
          </w:tcPr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運動不安・痙攣</w:t>
            </w:r>
          </w:p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運動が異常に少ない</w:t>
            </w:r>
          </w:p>
        </w:tc>
      </w:tr>
      <w:tr w:rsidR="00BB7002">
        <w:trPr>
          <w:cantSplit/>
          <w:trHeight w:hRule="exact" w:val="400"/>
        </w:trPr>
        <w:tc>
          <w:tcPr>
            <w:tcW w:w="126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ind w:left="160" w:right="16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BB7002" w:rsidRDefault="00BB7002">
            <w:pPr>
              <w:spacing w:after="60"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　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hint="eastAsia"/>
                <w:sz w:val="22"/>
                <w:szCs w:val="22"/>
              </w:rPr>
              <w:instrText>体温</w:instrText>
            </w:r>
            <w:r>
              <w:rPr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vanish/>
                <w:sz w:val="22"/>
                <w:szCs w:val="22"/>
              </w:rPr>
              <w:t>体温</w:t>
            </w:r>
          </w:p>
        </w:tc>
        <w:tc>
          <w:tcPr>
            <w:tcW w:w="6810" w:type="dxa"/>
            <w:gridSpan w:val="5"/>
            <w:tcBorders>
              <w:righ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摂氏</w:t>
            </w:r>
            <w:r>
              <w:rPr>
                <w:sz w:val="22"/>
                <w:szCs w:val="22"/>
              </w:rPr>
              <w:t>34</w:t>
            </w:r>
            <w:r>
              <w:rPr>
                <w:rFonts w:hint="eastAsia"/>
                <w:sz w:val="22"/>
                <w:szCs w:val="22"/>
              </w:rPr>
              <w:t>度以下</w:t>
            </w:r>
          </w:p>
        </w:tc>
      </w:tr>
      <w:tr w:rsidR="00BB7002">
        <w:trPr>
          <w:cantSplit/>
          <w:trHeight w:hRule="exact" w:val="2100"/>
        </w:trPr>
        <w:tc>
          <w:tcPr>
            <w:tcW w:w="126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ind w:left="160" w:right="16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BB7002" w:rsidRDefault="00BB7002">
            <w:pPr>
              <w:spacing w:after="60" w:line="500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３　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呼吸器</w:instrText>
            </w:r>
            <w:r>
              <w:instrText>),\s \up-6(</w:instrText>
            </w:r>
            <w:r>
              <w:rPr>
                <w:rFonts w:hint="eastAsia"/>
              </w:rPr>
              <w:instrText>循環器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呼吸器循環器</w:t>
            </w:r>
          </w:p>
        </w:tc>
        <w:tc>
          <w:tcPr>
            <w:tcW w:w="6810" w:type="dxa"/>
            <w:gridSpan w:val="5"/>
            <w:tcBorders>
              <w:right w:val="single" w:sz="12" w:space="0" w:color="auto"/>
            </w:tcBorders>
            <w:vAlign w:val="center"/>
          </w:tcPr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強度のチアノーゼ持続</w:t>
            </w:r>
          </w:p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チアノーゼ発作を繰り返す</w:t>
            </w:r>
          </w:p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呼吸数が毎分</w:t>
            </w:r>
            <w:r>
              <w:rPr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以上で増加傾向</w:t>
            </w:r>
          </w:p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４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呼吸数が毎分</w:t>
            </w: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以下</w:t>
            </w:r>
          </w:p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５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出血傾向が強い</w:t>
            </w:r>
          </w:p>
        </w:tc>
      </w:tr>
      <w:tr w:rsidR="00BB7002">
        <w:trPr>
          <w:cantSplit/>
          <w:trHeight w:hRule="exact" w:val="1680"/>
        </w:trPr>
        <w:tc>
          <w:tcPr>
            <w:tcW w:w="126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ind w:left="160" w:right="16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BB7002" w:rsidRDefault="00BB7002">
            <w:pPr>
              <w:spacing w:after="60"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４　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hint="eastAsia"/>
                <w:sz w:val="22"/>
                <w:szCs w:val="22"/>
              </w:rPr>
              <w:instrText>消化器</w:instrText>
            </w:r>
            <w:r>
              <w:rPr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vanish/>
                <w:sz w:val="22"/>
                <w:szCs w:val="22"/>
              </w:rPr>
              <w:t>消化器</w:t>
            </w:r>
          </w:p>
        </w:tc>
        <w:tc>
          <w:tcPr>
            <w:tcW w:w="6810" w:type="dxa"/>
            <w:gridSpan w:val="5"/>
            <w:tcBorders>
              <w:right w:val="single" w:sz="12" w:space="0" w:color="auto"/>
            </w:tcBorders>
            <w:vAlign w:val="center"/>
          </w:tcPr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生後</w:t>
            </w: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時間以上排便がない</w:t>
            </w:r>
          </w:p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生後</w:t>
            </w:r>
            <w:r>
              <w:rPr>
                <w:sz w:val="22"/>
                <w:szCs w:val="22"/>
              </w:rPr>
              <w:t>48</w:t>
            </w:r>
            <w:r>
              <w:rPr>
                <w:rFonts w:hint="eastAsia"/>
                <w:sz w:val="22"/>
                <w:szCs w:val="22"/>
              </w:rPr>
              <w:t>時間以上嘔吐が持続</w:t>
            </w:r>
          </w:p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血性吐物がある</w:t>
            </w:r>
          </w:p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４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血性便がある</w:t>
            </w:r>
          </w:p>
        </w:tc>
      </w:tr>
      <w:tr w:rsidR="00BB7002">
        <w:trPr>
          <w:cantSplit/>
          <w:trHeight w:hRule="exact" w:val="690"/>
        </w:trPr>
        <w:tc>
          <w:tcPr>
            <w:tcW w:w="126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ind w:left="160" w:right="16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BB7002" w:rsidRDefault="00BB7002">
            <w:pPr>
              <w:spacing w:after="60"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５　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hint="eastAsia"/>
                <w:sz w:val="22"/>
                <w:szCs w:val="22"/>
              </w:rPr>
              <w:instrText>黄疸</w:instrText>
            </w:r>
            <w:r>
              <w:rPr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vanish/>
                <w:sz w:val="22"/>
                <w:szCs w:val="22"/>
              </w:rPr>
              <w:t>黄疸</w:t>
            </w:r>
          </w:p>
        </w:tc>
        <w:tc>
          <w:tcPr>
            <w:tcW w:w="6810" w:type="dxa"/>
            <w:gridSpan w:val="5"/>
            <w:tcBorders>
              <w:right w:val="single" w:sz="12" w:space="0" w:color="auto"/>
            </w:tcBorders>
          </w:tcPr>
          <w:p w:rsidR="00BB7002" w:rsidRDefault="00BB7002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生後数時間以内に発生　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異常に強い</w:t>
            </w:r>
          </w:p>
        </w:tc>
      </w:tr>
      <w:tr w:rsidR="00BB7002">
        <w:trPr>
          <w:cantSplit/>
          <w:trHeight w:hRule="exact" w:val="840"/>
        </w:trPr>
        <w:tc>
          <w:tcPr>
            <w:tcW w:w="126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ind w:left="160" w:right="16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BB7002" w:rsidRDefault="00BB7002" w:rsidP="009C6D1B">
            <w:pPr>
              <w:spacing w:after="60"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その他の所見</w:t>
            </w:r>
          </w:p>
          <w:p w:rsidR="00BB7002" w:rsidRDefault="00BB7002">
            <w:pPr>
              <w:spacing w:after="60"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（合併症の有無等）</w:t>
            </w:r>
          </w:p>
        </w:tc>
        <w:tc>
          <w:tcPr>
            <w:tcW w:w="6810" w:type="dxa"/>
            <w:gridSpan w:val="5"/>
            <w:tcBorders>
              <w:righ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BB7002">
        <w:trPr>
          <w:cantSplit/>
          <w:trHeight w:hRule="exact" w:val="760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ind w:left="270" w:right="27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診療予定期間</w:t>
            </w:r>
          </w:p>
        </w:tc>
        <w:tc>
          <w:tcPr>
            <w:tcW w:w="891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から　　　　　　　年　　　月　　　日　まで</w:t>
            </w:r>
          </w:p>
        </w:tc>
      </w:tr>
      <w:tr w:rsidR="00BB7002">
        <w:trPr>
          <w:cantSplit/>
          <w:trHeight w:hRule="exact" w:val="1250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B7002" w:rsidRDefault="00BB7002" w:rsidP="00FD11C8">
            <w:pPr>
              <w:spacing w:line="220" w:lineRule="exact"/>
              <w:ind w:left="270" w:right="27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現在受けている医療</w:t>
            </w:r>
          </w:p>
        </w:tc>
        <w:tc>
          <w:tcPr>
            <w:tcW w:w="891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7002" w:rsidRDefault="00BB7002">
            <w:pPr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保育器の使用　　人工換気療法　　酸素吸入　　経管栄養　　持続静脈内注射</w:t>
            </w:r>
          </w:p>
          <w:p w:rsidR="00BB7002" w:rsidRDefault="00BB7002">
            <w:pPr>
              <w:spacing w:line="56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その他の医療</w:t>
            </w:r>
          </w:p>
        </w:tc>
      </w:tr>
      <w:tr w:rsidR="00BB7002">
        <w:trPr>
          <w:cantSplit/>
          <w:trHeight w:hRule="exact" w:val="760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B7002" w:rsidRDefault="00BB7002" w:rsidP="00FD11C8">
            <w:pPr>
              <w:spacing w:line="220" w:lineRule="exact"/>
              <w:ind w:left="270" w:right="27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症状の経</w:t>
            </w:r>
            <w:r w:rsidR="00FD11C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過</w:t>
            </w:r>
          </w:p>
        </w:tc>
        <w:tc>
          <w:tcPr>
            <w:tcW w:w="891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7002" w:rsidRDefault="00BB7002">
            <w:pPr>
              <w:spacing w:line="22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BB7002">
        <w:trPr>
          <w:cantSplit/>
          <w:trHeight w:hRule="exact" w:val="2800"/>
        </w:trPr>
        <w:tc>
          <w:tcPr>
            <w:tcW w:w="1017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002" w:rsidRDefault="00BB7002">
            <w:pPr>
              <w:spacing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上記のとおり診断する。</w:t>
            </w:r>
          </w:p>
          <w:p w:rsidR="00BB7002" w:rsidRDefault="00BB7002">
            <w:pPr>
              <w:spacing w:line="300" w:lineRule="exact"/>
              <w:jc w:val="left"/>
              <w:rPr>
                <w:rFonts w:cs="Times New Roman"/>
                <w:sz w:val="22"/>
                <w:szCs w:val="22"/>
              </w:rPr>
            </w:pPr>
          </w:p>
          <w:p w:rsidR="00BB7002" w:rsidRDefault="00BB7002">
            <w:pPr>
              <w:spacing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D11C8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  <w:p w:rsidR="00BB7002" w:rsidRDefault="00BB7002">
            <w:pPr>
              <w:spacing w:line="300" w:lineRule="exact"/>
              <w:jc w:val="left"/>
              <w:rPr>
                <w:rFonts w:cs="Times New Roman"/>
                <w:sz w:val="22"/>
                <w:szCs w:val="22"/>
              </w:rPr>
            </w:pPr>
          </w:p>
          <w:p w:rsidR="00BB7002" w:rsidRDefault="00BB7002">
            <w:pPr>
              <w:spacing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医療機関の名称及び所在地</w:t>
            </w:r>
          </w:p>
          <w:p w:rsidR="00BB7002" w:rsidRDefault="00BB7002">
            <w:pPr>
              <w:spacing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郵便番号</w:t>
            </w:r>
          </w:p>
          <w:p w:rsidR="00BB7002" w:rsidRDefault="00BB7002">
            <w:pPr>
              <w:spacing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電話番号</w:t>
            </w:r>
          </w:p>
          <w:p w:rsidR="00BB7002" w:rsidRDefault="00BB7002">
            <w:pPr>
              <w:spacing w:line="30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医師氏名</w:t>
            </w:r>
            <w:r w:rsidR="009C6D1B">
              <w:rPr>
                <w:rFonts w:hint="eastAsia"/>
                <w:sz w:val="22"/>
                <w:szCs w:val="22"/>
              </w:rPr>
              <w:t>（自署又は記名押印）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:rsidR="00BB7002" w:rsidRDefault="00BB7002">
      <w:pPr>
        <w:rPr>
          <w:rFonts w:cs="Times New Roman"/>
        </w:rPr>
      </w:pPr>
    </w:p>
    <w:sectPr w:rsidR="00BB7002">
      <w:type w:val="continuous"/>
      <w:pgSz w:w="11906" w:h="16838" w:code="9"/>
      <w:pgMar w:top="900" w:right="700" w:bottom="500" w:left="70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02" w:rsidRDefault="00BB7002" w:rsidP="00BB7002">
      <w:pPr>
        <w:spacing w:line="240" w:lineRule="auto"/>
      </w:pPr>
      <w:r>
        <w:separator/>
      </w:r>
    </w:p>
  </w:endnote>
  <w:endnote w:type="continuationSeparator" w:id="0">
    <w:p w:rsidR="00BB7002" w:rsidRDefault="00BB7002" w:rsidP="00BB7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02" w:rsidRDefault="00BB7002" w:rsidP="00BB7002">
      <w:pPr>
        <w:spacing w:line="240" w:lineRule="auto"/>
      </w:pPr>
      <w:r>
        <w:separator/>
      </w:r>
    </w:p>
  </w:footnote>
  <w:footnote w:type="continuationSeparator" w:id="0">
    <w:p w:rsidR="00BB7002" w:rsidRDefault="00BB7002" w:rsidP="00BB7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7002"/>
    <w:rsid w:val="002B08B6"/>
    <w:rsid w:val="009C6D1B"/>
    <w:rsid w:val="00BB7002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A6B58"/>
  <w14:defaultImageDpi w14:val="0"/>
  <w15:docId w15:val="{191666B6-85C3-4AA0-9FD6-5051E18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B08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B0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m2610</dc:creator>
  <cp:keywords/>
  <dc:description/>
  <cp:lastModifiedBy>m1894</cp:lastModifiedBy>
  <cp:revision>4</cp:revision>
  <cp:lastPrinted>2022-04-12T08:58:00Z</cp:lastPrinted>
  <dcterms:created xsi:type="dcterms:W3CDTF">2022-04-12T09:03:00Z</dcterms:created>
  <dcterms:modified xsi:type="dcterms:W3CDTF">2025-01-10T02:41:00Z</dcterms:modified>
</cp:coreProperties>
</file>